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4.12. Загальний висновок за результатами аналізу лісогосподарської діяльності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Позитивні сторони ведення лісового господарства: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 Ведення лісового господарства здійснювалося згідно проекту лісовпорядкування, що забезпечило безперервне і раціональне використання лісових ресурсів, а саме: площа вкритих лісовою рослинністю лісових ділянок збільшилася на 829,2 га, або 5%; площа стиглих насаджень збільшилась з 3748,0 га до 6695,5 га, або 78,6 %.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2. Збільшення площі цінних порід, а саме: дуба звичайного на 383,9 га (3,9%), сосни звичайної на 128,4 (12,2%), ясена звичайного на 214,2 га (12,7%).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 Своєчасне і якісне проведення лісовідновних заходів на зрубах та інших не вкритих лісовою рослинністю землях, упродовж ревізійного періоду створено 620,6 га лісових культур господарсько-цінних деревних порід, в т.ч. дуба звичайного 136,9 га, сосни звичайної – 202,1 га, ясена звичайного -27,6 га, акації білої – 41,4 га.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</w:t>
      </w:r>
      <w:r w:rsidRPr="0088668D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. 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Отримання правовстановлюючих документів на право постійного користування земельними ділянками за рахунок власних коштів (частково).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Негативні сторони ведення лісового господарства: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 Випадки запізнення з проведенням освітлень і прочищень, що знижує участь головної породи у складі насаджень.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2. Не своєчасне проведення санітарно-оздорочих заходів, що призвело до накопичення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сухостійної деревини  з 71,24 тис. м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з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до 131,42 тис. м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 xml:space="preserve">з 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 xml:space="preserve">. 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Недостатня кількість виконання агротехнічних доглядів за лісовими культурами, що знижує їх якість і привело до загибелі 208,3 га лісових культур ревізійного реріоду.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 Не проводиться належний догляд за квартальними просіками і межами лісгоспу.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Загальний висновок за результатами аналізу господарської діяльності лісгоспу</w:t>
      </w: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: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Зважаючи на позитивні зміни в динаміці лісового фонду, відсутність системних недоліків у веденні лісового господарства господарську діяльність лісгоспу за ревізійний період слід вважати задовільною.</w:t>
      </w: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zh-CN"/>
        </w:rPr>
        <w:lastRenderedPageBreak/>
        <w:t>РОЗДІЛ 5. ПРОЄКТ ЛІСОКОРИСТУВАННЯ І ЛІСОГОСПОДАРСЬКИХ ЗАХОДІВ</w:t>
      </w:r>
    </w:p>
    <w:p w:rsidR="0088668D" w:rsidRPr="0088668D" w:rsidRDefault="0088668D" w:rsidP="0088668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5.1. Головне користування лісом</w:t>
      </w:r>
    </w:p>
    <w:p w:rsidR="0088668D" w:rsidRPr="0088668D" w:rsidRDefault="0088668D" w:rsidP="00A17D75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Експлуатаційнго фонду у лісгоспі немає. Усі насадження відносяться до категорій лісів, які виключені з розрахунку головного користування.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5.1.1. Розподіл вкритих лісовою рослинністю лісових ділянок, виключених з розрахунку рубок головного користування за даними попереднього і  теперішнього лісовпорядкування (площа – га, запас – тис.м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, за видами виключення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39"/>
        <w:gridCol w:w="27"/>
        <w:gridCol w:w="1030"/>
        <w:gridCol w:w="23"/>
        <w:gridCol w:w="26"/>
        <w:gridCol w:w="1052"/>
        <w:gridCol w:w="7"/>
        <w:gridCol w:w="20"/>
        <w:gridCol w:w="1224"/>
        <w:gridCol w:w="7"/>
        <w:gridCol w:w="28"/>
        <w:gridCol w:w="1050"/>
        <w:gridCol w:w="29"/>
        <w:gridCol w:w="1029"/>
        <w:gridCol w:w="50"/>
        <w:gridCol w:w="49"/>
        <w:gridCol w:w="2480"/>
      </w:tblGrid>
      <w:tr w:rsidR="0088668D" w:rsidRPr="0088668D" w:rsidTr="00A17D75">
        <w:tc>
          <w:tcPr>
            <w:tcW w:w="3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Попереднє лісовпорядкування</w:t>
            </w:r>
          </w:p>
        </w:tc>
        <w:tc>
          <w:tcPr>
            <w:tcW w:w="3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Теперішнє лісовпорядкування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Підстави для виключення</w:t>
            </w:r>
          </w:p>
        </w:tc>
      </w:tr>
      <w:tr w:rsidR="0088668D" w:rsidRPr="0088668D" w:rsidTr="00A17D75"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-57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вкриті лісовою рослинніс-тю лісові ділянки</w:t>
            </w:r>
          </w:p>
        </w:tc>
        <w:tc>
          <w:tcPr>
            <w:tcW w:w="2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стиглі і перестійні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-57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вкриті лісовою рослинніс-тю лісові ділянки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стиглі і перестійні</w:t>
            </w: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</w:t>
            </w: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</w:t>
            </w: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Ліси природоохоронного, наукового, історико-культурного призначення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за обліком лісів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7389,8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1477,8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332,52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9705.2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а) включено в розрахунок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виключено із розрахунку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7389,8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1477,8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332,52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9705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 них за видами: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Ліси розташовані в межах територій та об’єктів природно-заповідного фонду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Пам'ятки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природи</w:t>
            </w:r>
            <w:proofErr w:type="spellEnd"/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4,8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Постанова КМ  №733,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п.5 підпункт 1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заповідна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зона)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22,4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22,4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4,59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Постанова КМ  №733,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п.5 п.5 підпункт 1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3.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(зона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регульов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рекреації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7061,7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1396,0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313,12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7068.8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2640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587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п.5 п.5 підпункт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4.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(зона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стаціон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рекреації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118,6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22,5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4,39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п.5 п.5 підпункт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господарська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зона)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187,1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36,9 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10,42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п.5 п.5 підпункт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ландшафтні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(зона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регульов.рекреац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п.5 п.5 підпункт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7.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Заказники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188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п.5 п.5 підпункт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Рекреаційно-оздоровчі ліси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за обліком лісів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7698,0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2037,3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285,10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6672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2661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а) включено в розрахунок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виключено із розрахунку</w:t>
            </w:r>
          </w:p>
        </w:tc>
      </w:tr>
      <w:tr w:rsidR="0088668D" w:rsidRPr="0088668D" w:rsidTr="00A17D75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7698,0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2037,3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285,10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6672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2661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Постанова КМ  №733,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п.6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 них за видами: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Ліси у межах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населених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пунктів</w:t>
            </w:r>
            <w:proofErr w:type="spellEnd"/>
          </w:p>
        </w:tc>
      </w:tr>
      <w:tr w:rsidR="0088668D" w:rsidRPr="0088668D" w:rsidTr="00A17D75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396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п.6, підпункт 1</w:t>
            </w:r>
          </w:p>
        </w:tc>
      </w:tr>
    </w:tbl>
    <w:p w:rsidR="00A17D75" w:rsidRDefault="00A17D75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продовження</w:t>
      </w:r>
      <w:proofErr w:type="spellEnd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таблиці 5.1.1.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39"/>
        <w:gridCol w:w="27"/>
        <w:gridCol w:w="1030"/>
        <w:gridCol w:w="23"/>
        <w:gridCol w:w="26"/>
        <w:gridCol w:w="1052"/>
        <w:gridCol w:w="7"/>
        <w:gridCol w:w="20"/>
        <w:gridCol w:w="1224"/>
        <w:gridCol w:w="7"/>
        <w:gridCol w:w="28"/>
        <w:gridCol w:w="1050"/>
        <w:gridCol w:w="29"/>
        <w:gridCol w:w="1029"/>
        <w:gridCol w:w="50"/>
        <w:gridCol w:w="49"/>
        <w:gridCol w:w="2480"/>
      </w:tblGrid>
      <w:tr w:rsidR="0088668D" w:rsidRPr="0088668D" w:rsidTr="00A17D75">
        <w:tc>
          <w:tcPr>
            <w:tcW w:w="3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Попереднє лісовпорядкування</w:t>
            </w:r>
          </w:p>
        </w:tc>
        <w:tc>
          <w:tcPr>
            <w:tcW w:w="3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Теперішнє лісовпорядкування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Підстави для виключення</w:t>
            </w:r>
          </w:p>
        </w:tc>
      </w:tr>
      <w:tr w:rsidR="0088668D" w:rsidRPr="0088668D" w:rsidTr="00A17D75"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вкриті лісовою рослинніс-тю лісові ділянки</w:t>
            </w:r>
          </w:p>
        </w:tc>
        <w:tc>
          <w:tcPr>
            <w:tcW w:w="2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стиглі і перестійні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вкриті лісовою рослинніс-тю лісові ділянки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стиглі і перестійні</w:t>
            </w: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</w:t>
            </w: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</w:t>
            </w: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2.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Ліси 1 і 2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поясів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саніт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охорони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джерел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водопост</w:t>
            </w:r>
            <w:proofErr w:type="spellEnd"/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п.6, підпункт 3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3.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Ліси 1 і 2 зон округ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сан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ітарної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охор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они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лікув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.-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оздор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терит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орій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п.6, підпункт 2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 Лісопаркова частина лісів зелених зон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7698,0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2037,3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285,10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4751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1937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Постанова КМ  №733,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п.6, додаток 1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5.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Рекреаційно-оздоровчі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ліси,поза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межами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зелених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п.6., підпункт 5.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Захисні ліси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за обліком лісів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7698,0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2037,3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285,10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6672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2661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а) включено в розрахунок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виключено із розрахунку</w:t>
            </w:r>
          </w:p>
        </w:tc>
      </w:tr>
      <w:tr w:rsidR="0088668D" w:rsidRPr="0088668D" w:rsidTr="00A17D75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7698,0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2037,3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285,10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6672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2661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 них за видами:  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 Ліси протиерозійні</w:t>
            </w:r>
          </w:p>
        </w:tc>
      </w:tr>
      <w:tr w:rsidR="0088668D" w:rsidRPr="0088668D" w:rsidTr="00A17D75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Постанова КМ  №733,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додаток 3.п.1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Усього по лісгоспу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за обліком лісів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15257,3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3534,1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619,71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17579,0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6706,0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1329,06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а) включено в розрахунок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виключено із розрахунку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15257,3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3534,1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619,71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17579,0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6706,0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1329,06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 них за видами:  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Пам'ятки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природи</w:t>
            </w:r>
            <w:proofErr w:type="spellEnd"/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4,8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заповідна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зона)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22,4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22,4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4,59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3.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(зона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регульов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рекреації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7061,7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1396,0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313,12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7068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2640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587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4.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(зона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стаціон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рекреації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118,6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22,5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4,39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господарська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зона)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187,1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36,9 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10,42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Регіональні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ландшафтні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парки (зона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регульов.рекреац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7.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Заказники</w:t>
            </w:r>
          </w:p>
        </w:tc>
      </w:tr>
      <w:tr w:rsidR="0088668D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188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8.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Ліси у межах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населених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пунктів</w:t>
            </w:r>
            <w:proofErr w:type="spellEnd"/>
          </w:p>
        </w:tc>
      </w:tr>
    </w:tbl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продовження</w:t>
      </w:r>
      <w:proofErr w:type="spellEnd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таблиці 5.1.1.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39"/>
        <w:gridCol w:w="27"/>
        <w:gridCol w:w="7"/>
        <w:gridCol w:w="1046"/>
        <w:gridCol w:w="26"/>
        <w:gridCol w:w="1052"/>
        <w:gridCol w:w="20"/>
        <w:gridCol w:w="7"/>
        <w:gridCol w:w="1231"/>
        <w:gridCol w:w="28"/>
        <w:gridCol w:w="7"/>
        <w:gridCol w:w="1043"/>
        <w:gridCol w:w="29"/>
        <w:gridCol w:w="1029"/>
        <w:gridCol w:w="43"/>
        <w:gridCol w:w="7"/>
        <w:gridCol w:w="2529"/>
      </w:tblGrid>
      <w:tr w:rsidR="0088668D" w:rsidRPr="0088668D" w:rsidTr="00A17D75">
        <w:tc>
          <w:tcPr>
            <w:tcW w:w="3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Попереднє лісовпорядкування</w:t>
            </w:r>
          </w:p>
        </w:tc>
        <w:tc>
          <w:tcPr>
            <w:tcW w:w="3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Теперішнє лісовпорядкування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Підстави для виключення</w:t>
            </w:r>
          </w:p>
        </w:tc>
      </w:tr>
      <w:tr w:rsidR="0088668D" w:rsidRPr="0088668D" w:rsidTr="00A17D75"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вкриті лісовою рослинніс-тю лісові ділянки</w:t>
            </w:r>
          </w:p>
        </w:tc>
        <w:tc>
          <w:tcPr>
            <w:tcW w:w="21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стиглі і перестійні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вкриті лісовою рослинніс-тю лісові ділянки</w:t>
            </w:r>
          </w:p>
        </w:tc>
        <w:tc>
          <w:tcPr>
            <w:tcW w:w="21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стиглі і перестійні</w:t>
            </w: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</w:t>
            </w: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</w:t>
            </w: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17D75" w:rsidRPr="0088668D" w:rsidTr="00A17D75"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396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17D75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9.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Ліси 1 і 2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поясів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саніт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охорони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джерел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водопост</w:t>
            </w:r>
            <w:proofErr w:type="spellEnd"/>
          </w:p>
        </w:tc>
      </w:tr>
      <w:tr w:rsidR="00A17D75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17D75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10.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Ліси 1 і 2 зон округ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сан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ітарної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охор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они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лікув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.-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оздор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терит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орій</w:t>
            </w:r>
          </w:p>
        </w:tc>
      </w:tr>
      <w:tr w:rsidR="00A17D75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17D75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 Лісопаркова частина лісів зелених зон</w:t>
            </w:r>
          </w:p>
        </w:tc>
      </w:tr>
      <w:tr w:rsidR="00A17D75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7698,0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2037,3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285,10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4751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1937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D75" w:rsidRPr="0088668D" w:rsidRDefault="00A17D75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Постанова КМ  №733,</w:t>
            </w:r>
          </w:p>
          <w:p w:rsidR="00A17D75" w:rsidRPr="0088668D" w:rsidRDefault="00A17D75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п.6, додаток 1</w:t>
            </w:r>
          </w:p>
        </w:tc>
      </w:tr>
      <w:tr w:rsidR="00A17D75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12.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Рекреаційно-оздоровчі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ліси,поза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межами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зелених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зон</w:t>
            </w:r>
          </w:p>
        </w:tc>
      </w:tr>
      <w:tr w:rsidR="00A17D75" w:rsidRPr="0088668D" w:rsidTr="00A17D75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374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D75" w:rsidRPr="0088668D" w:rsidRDefault="00A17D75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Постанова КМ  №733,</w:t>
            </w:r>
          </w:p>
          <w:p w:rsidR="00A17D75" w:rsidRPr="0088668D" w:rsidRDefault="00A17D75" w:rsidP="0088668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п.6., додаток 5.п.3</w:t>
            </w:r>
          </w:p>
        </w:tc>
      </w:tr>
      <w:tr w:rsidR="00A17D75" w:rsidRPr="0088668D" w:rsidTr="00A17D75">
        <w:tc>
          <w:tcPr>
            <w:tcW w:w="93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13. Ліси протиерозійні</w:t>
            </w:r>
          </w:p>
        </w:tc>
      </w:tr>
      <w:tr w:rsidR="00A17D75" w:rsidRPr="0088668D" w:rsidTr="00A17D75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1201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Усі види виключень, які є у лісгоспі, відповідають своєму призначенню і необхідні для покращення екологічного, санітарно-гігієнічного стану і господарської діяльності лісгоспу. 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Усі ліси лісгоспу відносяться до високорежимних категорій лісів, які повністю виключаються із розрахунку головного користування.Експлуатаційний фонд відсутній, тому рубки головного користування не проектуються.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5.2. Рубки формування та оздоровлення лісів</w:t>
      </w:r>
    </w:p>
    <w:p w:rsidR="0088668D" w:rsidRPr="0088668D" w:rsidRDefault="0088668D" w:rsidP="00886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866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5.2.1. Рубки догляду за лісом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Під час проведення польових лісовпорядних робіт були виявлені насадження, які потре-бують проведення рубок догляду за лісівничими вимогами на час проведення таксації.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Розрахунок щорічного обсягу рубок догляду у межах категорій лісів приведений у табл.5.2.1.1.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Друга лісовпорядна нарада прийняла запроектовані лісовпорядкуванням обсяги рубок догляду.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підтвердження правильності запроектованих обсягів рубок догляду у табл.5.2.1.2 приведено розподіл за повнотами площі насаджень у віці рубок догляду і призначених у рубку.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У лісопарковій частині лісів зеленої зони,лісах, що зростають у межах населених пунктів, лісах національних і регіональнихландшафтних парків призначені ландшафтні рубки догляду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Лісовпорядкуванням намічено 265,2 га ландшафтних рубок в лісопарковій частині лісів зеленої зони із них: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Освітлень ландшафтних – 1,6 га;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Прочищень ландшафтних – 106,6 га;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Проріджень ландшафтних – 64, 4га;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Прохідних рубок ландшафтних – 90,6 га.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Обсяги даних рубок, увійшли до загального розрахунку рубок догляду.</w:t>
      </w: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rPr>
          <w:rFonts w:ascii="Courier New" w:eastAsia="Times New Roman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rPr>
          <w:rFonts w:ascii="Courier New" w:eastAsia="Times New Roman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hd w:val="clear" w:color="auto" w:fill="FFFFFF"/>
        <w:tabs>
          <w:tab w:val="left" w:pos="9637"/>
        </w:tabs>
        <w:suppressAutoHyphens/>
        <w:spacing w:after="0" w:line="240" w:lineRule="auto"/>
        <w:ind w:firstLine="539"/>
        <w:rPr>
          <w:rFonts w:ascii="Courier New" w:eastAsia="Times New Roman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A17D75">
      <w:pPr>
        <w:shd w:val="clear" w:color="auto" w:fill="FFFFFF"/>
        <w:tabs>
          <w:tab w:val="left" w:pos="9637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numPr>
          <w:ilvl w:val="3"/>
          <w:numId w:val="13"/>
        </w:num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Розрахунок щорічного обсягу рубок догляду за лісом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Фонд рубок догляду   │Тер- │Щорічний розмір рубок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├─────┬─────────────────┤мін  │догляду           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стовбурний │по-  ├────┬───────────────────┤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│Вид     │пло- ├─────┬───────────┤вто- │пло-│запас, що вирубу-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│рубок   │ща,  │до   │що вирубу- │рю-  │ща, │ється, тис,куб,м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│догляду │га   │руб- │ється      │вано-│га  ├──────┬─────┬──────┤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│ки,  ├─────┬─────┤сті, │    │стов- │лік- │діло-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│усьо-│з 1  │ро-  │    │бур-  │від- │вої де│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│куб,м│го,  │га,  │ків  │    │ний   │ний  │ревини│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│куб,м│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     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b/>
          <w:sz w:val="24"/>
          <w:szCs w:val="24"/>
          <w:lang w:val="uk-UA" w:eastAsia="zh-CN"/>
        </w:rPr>
        <w:t xml:space="preserve">                       </w:t>
      </w:r>
      <w:r w:rsidRPr="0088668D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ФОНД РУБОК ДОГЛЯДУ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Ліси природоох, наукового, історико-культур, призначення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ХВОЙНЕ ГОСПОДАРСТВО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ПРОЧИЩЕННЯ  2,3  0,06  0,01   4,3     5  0,5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33,7  3,47  0,35  10,4     7  4,8   0,05  0,04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1,2  0,02  0,02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 36,0  3,53  0,36              5,3   0,05  0,04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1,2  0,02  0,02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ТВЕРДОЛИСТЯНЕ ГОСПОДАРСТВО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ОСВІТЛЕННЯ 57,2  0,61  0,16   2,8     3 18,0   0,05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ПРОЧИЩЕННЯ 33,0  0,74  0,16   4,8     5  6,6   0,03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98,5 11,40  1,80  18,3     7 14,1   0,26  0,23    0,03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25,8  0,26  0,26                    0,04  0,03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3,0  0,93  0,11  36,7    10  0,3   0,01  0,01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191,7 13,68  2,23             39,0   0,35  0,24    0,03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25,8  0,26  0,26                    0,04  0,03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РАЗОМ ПО КАТЕГОРІЇ ЛІСІВ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ОСВІТЛЕННЯ 57,2  0,61  0,16   2,8       18,0   0,05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ПРОЧИЩЕННЯ 35,3  0,80  0,17   4,8        7,1   0,03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132,2 14,87  2,15  16,3       18,9   0,31  0,27    0,03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27,0  0,28  0,28                    0,04  0,03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3,0  0,93  0,11  36,7        0,3   0,01  0,01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227,7 17,21  2,59             44,3   0,40  0,28    0,03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27,0  0,28  0,28                    0,04  0,03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Рекреаційно-оздоровчі ліси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ХВОЙНЕ ГОСПОДАРСТВО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ПРОЧИЩЕННЯ 117,6  6,23  1,35 11,5     5 23,5   0,27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продовження таблиці 5.2.1.1.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Фонд рубок догляду   │Тер- │Щорічний розмір рубок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├─────┬─────────────────┤мін  │догляду           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стовбурний │по-  ├────┬───────────────────┤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│Вид     │пло- ├─────┬───────────┤вто- │пло-│запас, що вирубу-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│рубок   │ща,  │до   │що вирубу- │рю-  │ща, │ється, тис,куб,м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│догляду │га   │руб- │ється      │вано-│га  ├──────┬─────┬──────┤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│ки,  ├─────┬─────┤сті, │    │стов- │лік- │діло-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│усьо-│з 1  │ро-  │    │бур-  │від- │вої де│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│куб,м│го,  │га,  │ків  │    │ний   │ний  │ревини│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│куб,м│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     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49,1  7,75  0,90  18,3    7   7,0   0,13  0,12    0,02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5,7  0,11  0,11                    0,02  0,01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28,3 10,36  0,86  30,4   10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2,9   0,08  0,08    0,04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28,3  0,44  0,44                    0,04  0,03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195,0 24,34  3,11             33,4   0,48  0,20    0,06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34,0  0,55  0,55                    0,06  0,04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ТВЕРДОЛИСТЯНЕ ГОСПОДАРСТВО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ОСВІТЛЕННЯ  1,6  0,02                 3  0,5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31,9  2,11  0,29   8,8     7  4,5   0,04  0,04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10,0  0,15  0,15                    0,02  0,02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89,7 15,76  2,22  24,7    10  9,0   0,22  0,20    0,04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57,9  0,70  0,70                    0,07  0,06    0,01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123,2 17,89  2,51             14,0   0,26  0,24    0,04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67,9  0,85  0,85                    0,09  0,08    0,01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ПО КАТЕГОРІ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Ї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 ЛІСІВ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ОСВІТЛЕННЯ  1,6  0,02                    0,5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ПРОЧИЩЕННЯ117,6  6,23  1,35 11,5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23,5   0,27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81,0  9,86  1,19  14,7       11,5   0,17  0,16    0,02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15,7  0,26  0,26                    0,04  0,03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118,0 26,12  3,08  26,1       11,9   0,30  0,28    0,08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86,2  1,14  1,14                    0,11  0,09    0,01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318,2 42,23  5,62             47,4   0,74  0,44    0,10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101,9  1,40  1,40                    0,15  0,12    0,01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продовження таблиці 5.2.1.1.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Фонд рубок догляду   │Тер- │Щорічний розмір рубок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├─────┬─────────────────┤мін  │догляду           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стовбурний │по-  ├────┬───────────────────┤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│Вид     │пло- ├─────┬───────────┤вто- │пло-│запас, що вирубу-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│рубок   │ща,  │до   │що вирубу- │рю-  │ща, │ється, тис,куб,м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│догляду │га   │руб- │ється      │вано-│га  ├──────┬─────┬──────┤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│ки,  ├─────┬─────┤сті, │    │стов- │лік- │діло-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│усьо-│з 1  │ро-  │    │бур-  │від- │вої де│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│куб,м│го,  │га,  │ків  │    │ний   │ний  │ревини│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│куб,м│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     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val="uk-UA"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КРІМ ТОГО, ОСВІТЛЕННЯ у НЕ ЗІМКНУТИХ ЛІСОВИХ КУЛЬТУРАХ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1,9                          0,6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РАЗОМ НАСАДЖЕНЬ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ХВОЙНЕ ГОСПОДАРСТВО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ПРОЧИЩЕННЯ 119,9  6,29  1,36 11,3       24,0   0,27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82,8 11,22  1,25  15,1       11,8   0,18  0,16    0,02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28,3 10,36  0,86  30,4        2,9   0,08  0,08    0,04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28,3  0,44  0,44                    0,04  0,03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231,0 27,87  3,47             38,7   0,53  0,24    0,06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35,2  0,57  0,57                    0,06  0,04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ТВЕРДОЛИСТЯНЕ ГОСПОДАРСТВО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ОСВІТЛЕННЯ 58,8  0,63  0,16   2,7       18,5   0,05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ПРОЧИЩЕННЯ 33,0  0,74  0,16   4,8        6,6   0,03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130,4 13,51  2,09  16,0       18,6   0,30  0,27    0,03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35,8  0,41  0,41                    0,06  0,05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92,7 16,69  2,33  25,1        9,3   0,23  0,21    0,04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57,9  0,70  0,70                    0,07  0,06    0,01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Разом 314,9 31,57  4,74             53,0   0,61  0,48    0,07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93,7  1,11  1,11                    0,13  0,11    0,01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           </w:t>
      </w: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РАЗОМ ПО ЛІСГОСПУ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ОСВІТЛЕННЯ 58,8  0,63  0,16   2,7       18,5   0,05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ПРОЧИЩЕННЯ152,9  7,03  1,52 </w:t>
      </w:r>
      <w:r w:rsidRPr="0088668D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  </w:t>
      </w: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9,9       30,6   0,30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ПРОРІДЖУВАННЯ 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</w:t>
      </w: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>213,2 24,73  3,34  15,6       30,4   0,48  0,43    0,05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       </w:t>
      </w: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 xml:space="preserve">42,7  0,54  0,54                    0,08  0,06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 xml:space="preserve">ПРОХІДНІ РУБКИ              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b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b/>
          <w:sz w:val="24"/>
          <w:szCs w:val="24"/>
          <w:lang w:val="uk-UA" w:eastAsia="zh-CN"/>
        </w:rPr>
        <w:t xml:space="preserve">          </w:t>
      </w:r>
      <w:r w:rsidRPr="0088668D">
        <w:rPr>
          <w:rFonts w:ascii="Courier New" w:eastAsia="Calibri" w:hAnsi="Courier New" w:cs="Courier New"/>
          <w:b/>
          <w:sz w:val="24"/>
          <w:szCs w:val="24"/>
          <w:lang w:val="uk-UA" w:eastAsia="zh-CN"/>
        </w:rPr>
        <w:t>121,0 27,05  3,19  26,4       12,2   0,31  0,29    0,08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продовження таблиці 5.2.1.1.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Фонд рубок догляду   │Тер- │Щорічний розмір рубок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├─────┬─────────────────┤мін  │догляду           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│запас стовбурний │по-  ├────┬───────────────────┤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│Вид     │пло- ├─────┬───────────┤вто- │пло-│запас, що вирубу-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│рубок   │ща,  │до   │що вирубу- │рю-  │ща, │ється, тис,куб,м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│догляду │га   │руб- │ється      │вано-│га  ├──────┬─────┬──────┤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│ки,  ├─────┬─────┤сті, │    │стов- │лік- │діло-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│усьо-│з 1  │ро-  │    │бур-  │від- │вої де│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│куб,м│го,  │га,  │ків  │    │ний   │ний  │ревини│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│тис, │куб,м│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</w:t>
      </w: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│куб,м│     │     │    │      │     │      │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val="uk-UA" w:eastAsia="zh-CN"/>
        </w:rPr>
        <w:t xml:space="preserve">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86,2  1,14  1,14                    0,11  0,09    0,01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b/>
          <w:sz w:val="24"/>
          <w:szCs w:val="24"/>
          <w:lang w:eastAsia="zh-CN"/>
        </w:rPr>
        <w:t xml:space="preserve">    </w:t>
      </w:r>
      <w:r w:rsidRPr="0088668D">
        <w:rPr>
          <w:rFonts w:ascii="Courier New" w:eastAsia="Calibri" w:hAnsi="Courier New" w:cs="Courier New"/>
          <w:b/>
          <w:sz w:val="24"/>
          <w:szCs w:val="24"/>
          <w:lang w:eastAsia="zh-CN"/>
        </w:rPr>
        <w:t>Разом 545,9 59,44  8,21             91,7   1,14  0,72    0,13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СУХОСТІЙНИХ ДЕРЕВ                         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>128,9  1,68  1,68                    0,19  0,15    0,01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КРІМ ТОГО, ОСВІТЛЕННЯ 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>у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 НЕ</w:t>
      </w:r>
      <w:r w:rsidRPr="0088668D">
        <w:rPr>
          <w:rFonts w:ascii="Courier New" w:eastAsia="Calibri" w:hAnsi="Courier New" w:cs="Courier New"/>
          <w:sz w:val="24"/>
          <w:szCs w:val="24"/>
          <w:lang w:val="uk-UA" w:eastAsia="zh-CN"/>
        </w:rPr>
        <w:t xml:space="preserve">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ЗІМКНУТИХ ЛІСОВИХ КУЛЬТУРАХ           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Consolas" w:eastAsia="Calibri" w:hAnsi="Consolas" w:cs="Consolas"/>
          <w:sz w:val="21"/>
          <w:szCs w:val="21"/>
          <w:lang w:eastAsia="zh-CN"/>
        </w:rPr>
      </w:pPr>
      <w:r w:rsidRPr="0088668D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</w:t>
      </w:r>
      <w:r w:rsidRPr="0088668D">
        <w:rPr>
          <w:rFonts w:ascii="Courier New" w:eastAsia="Calibri" w:hAnsi="Courier New" w:cs="Courier New"/>
          <w:sz w:val="24"/>
          <w:szCs w:val="24"/>
          <w:lang w:eastAsia="zh-CN"/>
        </w:rPr>
        <w:t xml:space="preserve">1,9                          0,6                     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rPr>
          <w:rFonts w:ascii="Courier New" w:eastAsia="Calibri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5.2.1.2. Розподіл насаджень у віці рубок догляду та фонду рубок догляду за повнотами, га</w:t>
      </w:r>
    </w:p>
    <w:tbl>
      <w:tblPr>
        <w:tblW w:w="0" w:type="auto"/>
        <w:tblInd w:w="182" w:type="dxa"/>
        <w:tblLayout w:type="fixed"/>
        <w:tblLook w:val="0000" w:firstRow="0" w:lastRow="0" w:firstColumn="0" w:lastColumn="0" w:noHBand="0" w:noVBand="0"/>
      </w:tblPr>
      <w:tblGrid>
        <w:gridCol w:w="3161"/>
        <w:gridCol w:w="968"/>
        <w:gridCol w:w="1030"/>
        <w:gridCol w:w="882"/>
        <w:gridCol w:w="1080"/>
        <w:gridCol w:w="1080"/>
        <w:gridCol w:w="1090"/>
      </w:tblGrid>
      <w:tr w:rsidR="0088668D" w:rsidRPr="0088668D" w:rsidTr="00A17D75">
        <w:trPr>
          <w:cantSplit/>
          <w:trHeight w:val="181"/>
          <w:tblHeader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Види рубок догляду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насаджень у розрізі повноти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</w:tr>
      <w:tr w:rsidR="0088668D" w:rsidRPr="0088668D" w:rsidTr="00A17D75">
        <w:trPr>
          <w:cantSplit/>
          <w:trHeight w:val="369"/>
          <w:tblHeader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0,3-0,5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 і вище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cantSplit/>
          <w:trHeight w:val="246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НАЯВНІСТЬ НАСАДЖЕНЬ У ВІЦІ РУБОК ДОГЛЯДУ</w:t>
            </w:r>
          </w:p>
        </w:tc>
      </w:tr>
      <w:tr w:rsidR="0088668D" w:rsidRPr="0088668D" w:rsidTr="00A17D75">
        <w:trPr>
          <w:cantSplit/>
          <w:trHeight w:val="250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Ліси природоохоронного, наукового, історико-культурного призначення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90,4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61,7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Прочищення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91,7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59,4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232,7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144,8</w:t>
            </w:r>
          </w:p>
        </w:tc>
      </w:tr>
      <w:tr w:rsidR="0088668D" w:rsidRPr="0088668D" w:rsidTr="00A17D75">
        <w:trPr>
          <w:cantSplit/>
          <w:trHeight w:val="297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61,2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322,2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115,6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111,6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258,9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182,6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737,0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65,8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85,5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56,1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381,5</w:t>
            </w:r>
          </w:p>
        </w:tc>
      </w:tr>
      <w:tr w:rsidR="0088668D" w:rsidRPr="0088668D" w:rsidTr="00A17D75">
        <w:trPr>
          <w:cantSplit/>
          <w:trHeight w:val="132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Рекреаційно-оздоровчі ліси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24,6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9,6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Прочищення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104,4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198,5</w:t>
            </w:r>
          </w:p>
        </w:tc>
      </w:tr>
      <w:tr w:rsidR="0088668D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25,9</w:t>
            </w: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продовження</w:t>
      </w:r>
      <w:proofErr w:type="spellEnd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таблиці 5.2.1.2.</w:t>
      </w:r>
    </w:p>
    <w:tbl>
      <w:tblPr>
        <w:tblW w:w="0" w:type="auto"/>
        <w:tblInd w:w="182" w:type="dxa"/>
        <w:tblLayout w:type="fixed"/>
        <w:tblLook w:val="0000" w:firstRow="0" w:lastRow="0" w:firstColumn="0" w:lastColumn="0" w:noHBand="0" w:noVBand="0"/>
      </w:tblPr>
      <w:tblGrid>
        <w:gridCol w:w="3161"/>
        <w:gridCol w:w="968"/>
        <w:gridCol w:w="1030"/>
        <w:gridCol w:w="882"/>
        <w:gridCol w:w="1080"/>
        <w:gridCol w:w="1080"/>
        <w:gridCol w:w="1090"/>
      </w:tblGrid>
      <w:tr w:rsidR="0088668D" w:rsidRPr="0088668D" w:rsidTr="00A17D75">
        <w:trPr>
          <w:cantSplit/>
          <w:trHeight w:val="181"/>
          <w:tblHeader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Види рубок догляду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насаджень у розрізі повноти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</w:tr>
      <w:tr w:rsidR="0088668D" w:rsidRPr="0088668D" w:rsidTr="00A17D75">
        <w:trPr>
          <w:cantSplit/>
          <w:trHeight w:val="369"/>
          <w:tblHeader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0,3-0,5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 і вище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37,6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133,1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51,6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163,5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687,4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1596,3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397,4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2876,4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75,3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724,5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1109,0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177,0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717,1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1705,5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484,5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148,5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3232,6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743,9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161,1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1196,1</w:t>
            </w:r>
          </w:p>
        </w:tc>
      </w:tr>
      <w:tr w:rsidR="00A17D75" w:rsidRPr="0088668D" w:rsidTr="00A17D75">
        <w:trPr>
          <w:cantSplit/>
        </w:trPr>
        <w:tc>
          <w:tcPr>
            <w:tcW w:w="8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Крім того, освітлення у не зімкнутих лісових культурах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1,9</w:t>
            </w:r>
          </w:p>
        </w:tc>
      </w:tr>
      <w:tr w:rsidR="00A17D75" w:rsidRPr="0088668D" w:rsidTr="00A17D75">
        <w:trPr>
          <w:cantSplit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Захисні ліси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19,7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19,7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Прочищення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19,6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2,1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23,5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3,3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285,2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55,2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105,6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222,8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47,7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121,3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348,0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105,6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247,9</w:t>
            </w:r>
          </w:p>
        </w:tc>
      </w:tr>
      <w:tr w:rsidR="00A17D75" w:rsidRPr="0088668D" w:rsidTr="00A17D75">
        <w:trPr>
          <w:cantSplit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 насаджень у віці рубок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36,3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62,7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134,7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91,0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Прочищення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38,1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49,2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120,9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309,8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87,4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47,8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389,3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199,7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255,9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982,2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1812,5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3483,8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136,6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314,0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851,4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1147,4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336,3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1097,3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2067,1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603,0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213,9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4317,6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174,1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380,5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928,2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1825,5</w:t>
            </w:r>
          </w:p>
        </w:tc>
      </w:tr>
      <w:tr w:rsidR="00A17D75" w:rsidRPr="0088668D" w:rsidTr="00A17D75">
        <w:trPr>
          <w:cantSplit/>
        </w:trPr>
        <w:tc>
          <w:tcPr>
            <w:tcW w:w="8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Крім того, освітлення у не зімкнутих лісових культурах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1,9</w:t>
            </w:r>
          </w:p>
        </w:tc>
      </w:tr>
      <w:tr w:rsidR="00A17D75" w:rsidRPr="0088668D" w:rsidTr="00A17D75">
        <w:trPr>
          <w:cantSplit/>
          <w:trHeight w:val="320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Фонд рубок догляду</w:t>
            </w:r>
          </w:p>
        </w:tc>
      </w:tr>
      <w:tr w:rsidR="00A17D75" w:rsidRPr="0088668D" w:rsidTr="00A17D75">
        <w:trPr>
          <w:cantSplit/>
          <w:trHeight w:val="320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Ліси природоохоронного, наукового, історико-культурного призначення</w:t>
            </w: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продовження</w:t>
      </w:r>
      <w:proofErr w:type="spellEnd"/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таблиці 5.2.1.2.</w:t>
      </w:r>
    </w:p>
    <w:tbl>
      <w:tblPr>
        <w:tblW w:w="0" w:type="auto"/>
        <w:tblInd w:w="182" w:type="dxa"/>
        <w:tblLayout w:type="fixed"/>
        <w:tblLook w:val="0000" w:firstRow="0" w:lastRow="0" w:firstColumn="0" w:lastColumn="0" w:noHBand="0" w:noVBand="0"/>
      </w:tblPr>
      <w:tblGrid>
        <w:gridCol w:w="3161"/>
        <w:gridCol w:w="968"/>
        <w:gridCol w:w="22"/>
        <w:gridCol w:w="990"/>
        <w:gridCol w:w="18"/>
        <w:gridCol w:w="882"/>
        <w:gridCol w:w="1080"/>
        <w:gridCol w:w="1080"/>
        <w:gridCol w:w="1090"/>
      </w:tblGrid>
      <w:tr w:rsidR="0088668D" w:rsidRPr="0088668D" w:rsidTr="00A17D75">
        <w:trPr>
          <w:cantSplit/>
          <w:trHeight w:val="181"/>
          <w:tblHeader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Види рубок догляду</w:t>
            </w: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насаджень у розрізі повноти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</w:tr>
      <w:tr w:rsidR="0088668D" w:rsidRPr="0088668D" w:rsidTr="00A17D75">
        <w:trPr>
          <w:cantSplit/>
          <w:trHeight w:val="369"/>
          <w:tblHeader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0,3-0,5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 і вище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57,2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A17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51,3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71,9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132,2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85,2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71,9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224,7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56,1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172,5</w:t>
            </w:r>
          </w:p>
        </w:tc>
      </w:tr>
      <w:tr w:rsidR="00A17D75" w:rsidRPr="0088668D" w:rsidTr="00A17D75">
        <w:trPr>
          <w:cantSplit/>
          <w:trHeight w:val="70"/>
        </w:trPr>
        <w:tc>
          <w:tcPr>
            <w:tcW w:w="9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Рекреаційно-оздоровчі ліси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Прочищення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104,4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117,6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81,0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43,9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62,4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118,0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52,8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114,2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145,2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318,2</w:t>
            </w:r>
          </w:p>
        </w:tc>
      </w:tr>
      <w:tr w:rsidR="00A17D75" w:rsidRPr="0088668D" w:rsidTr="00A17D75">
        <w:trPr>
          <w:cantSplit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74,3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109,3</w:t>
            </w:r>
          </w:p>
        </w:tc>
      </w:tr>
      <w:tr w:rsidR="00A17D75" w:rsidRPr="0088668D" w:rsidTr="00A17D75">
        <w:trPr>
          <w:cantSplit/>
        </w:trPr>
        <w:tc>
          <w:tcPr>
            <w:tcW w:w="8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Крім того, освітлення у не зімкнутих лісових культурах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1,9</w:t>
            </w:r>
          </w:p>
        </w:tc>
      </w:tr>
      <w:tr w:rsidR="00A17D75" w:rsidRPr="0088668D" w:rsidTr="00A17D75">
        <w:trPr>
          <w:cantSplit/>
          <w:trHeight w:val="272"/>
        </w:trPr>
        <w:tc>
          <w:tcPr>
            <w:tcW w:w="9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 насаджень</w:t>
            </w:r>
          </w:p>
        </w:tc>
      </w:tr>
      <w:tr w:rsidR="00A17D75" w:rsidRPr="0088668D" w:rsidTr="00A17D75">
        <w:trPr>
          <w:cantSplit/>
          <w:trHeight w:val="27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58,8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52,9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Прочищення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152,9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44,0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213,2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37,6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129,1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121,0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 ч. у мішаних насадженнях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55,8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130,7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210,6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203,4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545,9</w:t>
            </w:r>
          </w:p>
        </w:tc>
      </w:tr>
      <w:tr w:rsidR="00A17D75" w:rsidRPr="0088668D" w:rsidTr="00A17D75">
        <w:trPr>
          <w:cantSplit/>
          <w:trHeight w:val="2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в т. ч. у мішаних насадженнях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84,4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281,8</w:t>
            </w:r>
          </w:p>
        </w:tc>
      </w:tr>
      <w:tr w:rsidR="00A17D75" w:rsidRPr="0088668D" w:rsidTr="00A17D75">
        <w:trPr>
          <w:cantSplit/>
        </w:trPr>
        <w:tc>
          <w:tcPr>
            <w:tcW w:w="8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Крім того, освітлення у не зімкнутих лісових культурах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D75" w:rsidRPr="0088668D" w:rsidRDefault="00A17D7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1,9</w:t>
            </w: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tabs>
          <w:tab w:val="left" w:pos="1590"/>
        </w:tabs>
        <w:suppressAutoHyphens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5.2.2.Санітарні рубки і очищення від захаращеності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Лісовпорядкуванням виявлено в насадженнях </w:t>
      </w:r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>130,33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тис. м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сухостійного і </w:t>
      </w:r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>1,09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тис. м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пошкодженого лісу на площі </w:t>
      </w:r>
      <w:r w:rsidRPr="0088668D">
        <w:rPr>
          <w:rFonts w:ascii="Times New Roman" w:eastAsia="Times New Roman" w:hAnsi="Times New Roman" w:cs="Times New Roman"/>
          <w:sz w:val="24"/>
          <w:szCs w:val="24"/>
          <w:lang w:eastAsia="zh-CN"/>
        </w:rPr>
        <w:t>9453,6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га. Захаращеність у насадженнях лісгоспу не виявлена.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Причини утворення сухостійної деревини: пошкодження насаджень шкідниками і хворобами; пониження рівня ґрунтових вод, жорсткі кліматичні умови.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Для покращання санітарного стану лісового фонду лісовпорядкуванням запроєктовано проведення вибіркових санітарних рубок (табл. 5.2.2.1.) 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Термін проведення запроєктованих обсягів вибіркових  санітарних рубок установлено 2 роки – для хвойних і м’яколистяних порід, а для твердолистяних - 5 років.. 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наступні роки ревізійного періоду, обсяги санітарних рубок встановлюються виходячи з фактичного санітарного стану деревостанів.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Друга лісовпорядна нарада прийняла запроектовані лісовпорядкуванням обсяги санітарних рубок у повному обсязі.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rPr>
          <w:rFonts w:ascii="Courier New" w:eastAsia="Times New Roman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5.2.2.1. Санітарні рубки 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081"/>
        <w:gridCol w:w="900"/>
        <w:gridCol w:w="946"/>
        <w:gridCol w:w="900"/>
        <w:gridCol w:w="829"/>
        <w:gridCol w:w="748"/>
        <w:gridCol w:w="748"/>
        <w:gridCol w:w="749"/>
        <w:gridCol w:w="755"/>
      </w:tblGrid>
      <w:tr w:rsidR="0088668D" w:rsidRPr="0088668D" w:rsidTr="00A17D7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Групи порід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Фонд рубок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Тер-мін вико-нання, років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Щорічний обсяг рубок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стовбурний,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тис, куб, м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пло-ща,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що вирубує-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ться, тис,куб,м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загаль-ний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 вирубується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стов-бур-ний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лік-від-ний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діло-вої дере-вини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росту-чої дере-вини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сухо-стою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Вибіркові санітарні рубки</w:t>
            </w:r>
          </w:p>
        </w:tc>
      </w:tr>
      <w:tr w:rsidR="0088668D" w:rsidRPr="0088668D" w:rsidTr="00A17D75">
        <w:trPr>
          <w:jc w:val="center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Ліси природоохоронного, наукового, історико-культурного призначення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5342,7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77,64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77,20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1211,0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14,94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0,19</w:t>
            </w:r>
          </w:p>
        </w:tc>
      </w:tr>
      <w:tr w:rsidR="0088668D" w:rsidRPr="0088668D" w:rsidTr="00A17D75">
        <w:trPr>
          <w:jc w:val="center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4,67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220,3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0,06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72,36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72,10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973,5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14,47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12,59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0,13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Рекреаційно-оздоровчі ліси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44,91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44,58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771,6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8,92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0,06</w:t>
            </w:r>
          </w:p>
        </w:tc>
      </w:tr>
      <w:tr w:rsidR="0088668D" w:rsidRPr="0088668D" w:rsidTr="00A17D75">
        <w:trPr>
          <w:jc w:val="center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uk-UA" w:eastAsia="zh-C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uk-UA"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3,35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3,33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133,6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1,51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0,05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40,77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40,47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621,7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7,09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0,01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Інші породи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Захисні ліси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8,87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8,55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1,81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0,08</w:t>
            </w:r>
          </w:p>
        </w:tc>
      </w:tr>
      <w:tr w:rsidR="0088668D" w:rsidRPr="0088668D" w:rsidTr="00A17D75">
        <w:trPr>
          <w:jc w:val="center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0,01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8,73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8,41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137,6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1,74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1,57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0,07</w:t>
            </w:r>
          </w:p>
        </w:tc>
      </w:tr>
      <w:tr w:rsidR="0088668D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rPr>
          <w:jc w:val="center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Усього</w:t>
            </w:r>
          </w:p>
        </w:tc>
      </w:tr>
      <w:tr w:rsidR="00A50050" w:rsidRPr="0088668D" w:rsidTr="00BC5CFE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Групи порід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Фонд рубок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Тер-мін вико-нання, років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Щорічний обсяг рубок</w:t>
            </w:r>
          </w:p>
        </w:tc>
      </w:tr>
      <w:tr w:rsidR="00A50050" w:rsidRPr="0088668D" w:rsidTr="002C7122">
        <w:trPr>
          <w:jc w:val="center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050" w:rsidRPr="0088668D" w:rsidRDefault="00A5005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стовбурний,</w:t>
            </w:r>
          </w:p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тис, куб, м</w:t>
            </w:r>
          </w:p>
        </w:tc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пло-ща,</w:t>
            </w:r>
          </w:p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що вирубує-</w:t>
            </w:r>
          </w:p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ться, тис,куб,м</w:t>
            </w:r>
          </w:p>
        </w:tc>
      </w:tr>
      <w:tr w:rsidR="00A50050" w:rsidRPr="0088668D" w:rsidTr="0087373F">
        <w:trPr>
          <w:jc w:val="center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050" w:rsidRPr="0088668D" w:rsidRDefault="00A5005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загаль-ний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 вирубується</w:t>
            </w:r>
          </w:p>
        </w:tc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стов-бур-ний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лік-від-ний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діло-вої дере-вини</w:t>
            </w:r>
          </w:p>
        </w:tc>
      </w:tr>
      <w:tr w:rsidR="00A50050" w:rsidRPr="0088668D" w:rsidTr="0087373F">
        <w:trPr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росту-чої дере-вини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6F4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сухо-стою</w:t>
            </w: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050" w:rsidRPr="0088668D" w:rsidRDefault="00A5005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FE1CB0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Усього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9453,6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131,42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130,33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2127,4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29,15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25,49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0,33</w:t>
            </w:r>
          </w:p>
        </w:tc>
      </w:tr>
      <w:tr w:rsidR="00FE1CB0" w:rsidRPr="0088668D" w:rsidTr="00A17D75">
        <w:trPr>
          <w:jc w:val="center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E1CB0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8,06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7,94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356,3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4,03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0,12</w:t>
            </w:r>
          </w:p>
        </w:tc>
      </w:tr>
      <w:tr w:rsidR="00FE1CB0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121,86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120,98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1732,8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24,36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21,25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0,21</w:t>
            </w:r>
          </w:p>
        </w:tc>
      </w:tr>
      <w:tr w:rsidR="00FE1CB0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М’яколистяні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1,46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1,37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37,5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E1CB0" w:rsidRPr="0088668D" w:rsidTr="00A17D7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CB0" w:rsidRPr="0088668D" w:rsidRDefault="00FE1CB0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Інші породи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B0" w:rsidRPr="0088668D" w:rsidRDefault="00FE1CB0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Решту сухостійної і пошкодженої деревини планується вирубати під час рубок головного користування, рубок догляду та інших рубок.</w:t>
      </w:r>
    </w:p>
    <w:p w:rsidR="0088668D" w:rsidRPr="0088668D" w:rsidRDefault="0088668D" w:rsidP="008866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5.2.3. Рубки, пов’язані з реконструкцією низькоповнотних, малоцінних і похідних деревостанів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Рубки, пов’язані з реконструкцією низькоповнотних, малоцінних і похідних деревостанів </w:t>
      </w:r>
      <w:r w:rsidRPr="0088668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zh-CN"/>
        </w:rPr>
        <w:t>не проектуються.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5.2.4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Інші заходи з формування і оздоровлення лісів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Обсяги інших заходів, з формування і оздоровлення лісів, наведені у таблиці 5.2.4.1. </w:t>
      </w:r>
    </w:p>
    <w:p w:rsidR="0088668D" w:rsidRPr="0088668D" w:rsidRDefault="0088668D" w:rsidP="008866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Інші заходи,</w:t>
      </w:r>
      <w:r w:rsidRPr="008866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формування і оздоровлення лісів (площа, га; запас, тис. м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1222"/>
        <w:gridCol w:w="1260"/>
        <w:gridCol w:w="1058"/>
        <w:gridCol w:w="922"/>
        <w:gridCol w:w="900"/>
        <w:gridCol w:w="720"/>
        <w:gridCol w:w="727"/>
        <w:gridCol w:w="763"/>
      </w:tblGrid>
      <w:tr w:rsidR="0088668D" w:rsidRPr="0088668D" w:rsidTr="006F4786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Групи порід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Запроектовано лісовпорядкуванням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Термін вико-нання, років</w:t>
            </w:r>
          </w:p>
        </w:tc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Щорічний обсяг рубок</w:t>
            </w: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стовбурний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що вирубується,</w:t>
            </w: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ростучої деревини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сухо-стою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стов-бур-ний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лік-від-ний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діло-вої дере-вини</w:t>
            </w:r>
          </w:p>
        </w:tc>
      </w:tr>
      <w:tr w:rsidR="0088668D" w:rsidRPr="0088668D" w:rsidTr="006F4786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1.  Розрубування квартальних просік </w:t>
            </w:r>
          </w:p>
        </w:tc>
      </w:tr>
      <w:tr w:rsidR="0088668D" w:rsidRPr="0088668D" w:rsidTr="006F4786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Ліси природоохоронного, наукового, історико-культурного призначення</w:t>
            </w: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6F4786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6F4786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1.1  Розрубування протипожежних розривів</w:t>
            </w: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0,14</w:t>
            </w:r>
          </w:p>
        </w:tc>
      </w:tr>
      <w:tr w:rsidR="0088668D" w:rsidRPr="0088668D" w:rsidTr="006F4786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0,14</w:t>
            </w:r>
          </w:p>
        </w:tc>
      </w:tr>
      <w:tr w:rsidR="0088668D" w:rsidRPr="0088668D" w:rsidTr="006F4786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1.2. Розрубування квартальних просік (для технологічного коридору)</w:t>
            </w: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0,07</w:t>
            </w:r>
          </w:p>
        </w:tc>
      </w:tr>
      <w:tr w:rsidR="0088668D" w:rsidRPr="0088668D" w:rsidTr="006F4786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0,07</w:t>
            </w:r>
          </w:p>
        </w:tc>
      </w:tr>
      <w:tr w:rsidR="0088668D" w:rsidRPr="0088668D" w:rsidTr="006F4786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</w:t>
            </w: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0,21</w:t>
            </w:r>
          </w:p>
        </w:tc>
      </w:tr>
      <w:tr w:rsidR="0088668D" w:rsidRPr="0088668D" w:rsidTr="006F4786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6F4786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0,21</w:t>
            </w: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0" w:name="_GoBack"/>
      <w:bookmarkEnd w:id="0"/>
    </w:p>
    <w:p w:rsidR="0088668D" w:rsidRPr="0088668D" w:rsidRDefault="0088668D" w:rsidP="008866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продовження таблиці 5.2.4.1.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1222"/>
        <w:gridCol w:w="1260"/>
        <w:gridCol w:w="1058"/>
        <w:gridCol w:w="922"/>
        <w:gridCol w:w="900"/>
        <w:gridCol w:w="720"/>
        <w:gridCol w:w="727"/>
        <w:gridCol w:w="763"/>
      </w:tblGrid>
      <w:tr w:rsidR="0088668D" w:rsidRPr="0088668D" w:rsidTr="00A17D75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Групи порід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Запроектовано лісовпорядкуванням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Термін вико-нання, років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Щорічний обсяг рубок</w:t>
            </w:r>
          </w:p>
        </w:tc>
      </w:tr>
      <w:tr w:rsidR="0088668D" w:rsidRPr="0088668D" w:rsidTr="00A17D75">
        <w:trPr>
          <w:jc w:val="center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стовбурний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що вирубується</w:t>
            </w:r>
          </w:p>
        </w:tc>
      </w:tr>
      <w:tr w:rsidR="0088668D" w:rsidRPr="0088668D" w:rsidTr="00A17D75">
        <w:trPr>
          <w:jc w:val="center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ростучої деревини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сухо-стою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стов-бур-ний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лік-від-ний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діло-вої дере-вини</w:t>
            </w:r>
          </w:p>
        </w:tc>
      </w:tr>
      <w:tr w:rsidR="00A50050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50" w:rsidRPr="0088668D" w:rsidRDefault="00A50050" w:rsidP="00FC08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A50050" w:rsidRPr="0088668D" w:rsidTr="00E606BD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50" w:rsidRPr="0088668D" w:rsidRDefault="00A50050" w:rsidP="002F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2.  Розчищення квартальних просік </w:t>
            </w:r>
          </w:p>
        </w:tc>
      </w:tr>
      <w:tr w:rsidR="00A50050" w:rsidRPr="0088668D" w:rsidTr="00FA69AF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50" w:rsidRPr="0088668D" w:rsidRDefault="00A50050" w:rsidP="00DE78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Ліси природоохоронного, наукового, історико-культурного призначення</w:t>
            </w: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0523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E02D38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D05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63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63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63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63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63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63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63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CE38A9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BC5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Рекреаційно-оздоровчі ліси</w:t>
            </w: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C07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C07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C07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C07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C07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C071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FC07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5273C2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CB2E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F2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F2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F2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F2D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F2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F2D8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5F2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D632C7">
        <w:trPr>
          <w:jc w:val="center"/>
        </w:trPr>
        <w:tc>
          <w:tcPr>
            <w:tcW w:w="9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5905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Захисні ліси</w:t>
            </w: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B55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B55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B55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B55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B55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B55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6A491C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CA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A81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A81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A81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A81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A818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A81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563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563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563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563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563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563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E563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Усього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2,19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22,1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0,76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0,37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0,21</w:t>
            </w:r>
          </w:p>
        </w:tc>
      </w:tr>
      <w:tr w:rsidR="001805B5" w:rsidRPr="0088668D" w:rsidTr="00A17D75">
        <w:trPr>
          <w:jc w:val="center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В.т.ч. за групами порід: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0,21</w:t>
            </w:r>
          </w:p>
        </w:tc>
      </w:tr>
      <w:tr w:rsidR="001805B5" w:rsidRPr="0088668D" w:rsidTr="00A17D75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B5" w:rsidRPr="0088668D" w:rsidRDefault="001805B5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Лісовпорядкуванням виявлено 3,6 га стиглих, перестійних деревостанів, виключених із розрахунку головного користування лісом, що втрачають захисні, водоохоронні та інші корисні властивості, у яких лісовпорядкуванням рекомендується проведення лісовідновних рубок (табл. 5.2.4.2).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numPr>
          <w:ilvl w:val="3"/>
          <w:numId w:val="21"/>
        </w:num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Лісовідновні рубки в деревостанах, що втрачають захисні, водоохоронні та інші корисні властивості (площа, га; запас, тис. м</w:t>
      </w:r>
      <w:r w:rsidRPr="0088668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0"/>
        <w:gridCol w:w="1084"/>
        <w:gridCol w:w="956"/>
        <w:gridCol w:w="840"/>
        <w:gridCol w:w="960"/>
        <w:gridCol w:w="819"/>
        <w:gridCol w:w="741"/>
        <w:gridCol w:w="840"/>
        <w:gridCol w:w="720"/>
        <w:gridCol w:w="985"/>
      </w:tblGrid>
      <w:tr w:rsidR="0088668D" w:rsidRPr="0088668D" w:rsidTr="00A17D75">
        <w:trPr>
          <w:tblHeader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Групи порід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Фонд рубок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Тер-мін вико-нання, років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Щорічний обсяг рубок</w:t>
            </w:r>
          </w:p>
        </w:tc>
      </w:tr>
      <w:tr w:rsidR="0088668D" w:rsidRPr="0088668D" w:rsidTr="00A17D75">
        <w:trPr>
          <w:trHeight w:val="56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стовбурний,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 куб. м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пло-ща,</w:t>
            </w:r>
          </w:p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що вирубує-ться, тис.куб.м</w:t>
            </w:r>
          </w:p>
        </w:tc>
      </w:tr>
      <w:tr w:rsidR="0088668D" w:rsidRPr="0088668D" w:rsidTr="00A17D75"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загаль-ний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 вирубується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стов-бур-ний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лік-від-ний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ділової дереви-ни</w:t>
            </w:r>
          </w:p>
        </w:tc>
      </w:tr>
      <w:tr w:rsidR="0088668D" w:rsidRPr="0088668D" w:rsidTr="00A17D75"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росту-чої дере-вини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сухо-стою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88668D" w:rsidRPr="0088668D" w:rsidTr="00A17D75">
        <w:tc>
          <w:tcPr>
            <w:tcW w:w="986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Ліси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природоохоронного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наукового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історико</w:t>
            </w:r>
            <w:proofErr w:type="spellEnd"/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-культурного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призначення</w:t>
            </w:r>
          </w:p>
        </w:tc>
      </w:tr>
      <w:tr w:rsidR="0088668D" w:rsidRPr="0088668D" w:rsidTr="00A17D75"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0,66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0,24</w:t>
            </w:r>
          </w:p>
        </w:tc>
      </w:tr>
      <w:tr w:rsidR="0088668D" w:rsidRPr="0088668D" w:rsidTr="00A17D75">
        <w:tc>
          <w:tcPr>
            <w:tcW w:w="986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за групами порід:</w:t>
            </w:r>
          </w:p>
        </w:tc>
      </w:tr>
      <w:tr w:rsidR="0088668D" w:rsidRPr="0088668D" w:rsidTr="00A17D75"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М’яколистяні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0,66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8D" w:rsidRPr="0088668D" w:rsidRDefault="0088668D" w:rsidP="008866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66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0,24</w:t>
            </w:r>
          </w:p>
        </w:tc>
      </w:tr>
    </w:tbl>
    <w:p w:rsidR="0088668D" w:rsidRPr="0088668D" w:rsidRDefault="0088668D" w:rsidP="0088668D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Друга лісовпорядна нарада прийняла, запроектовані лісовпорядкуванням, обсяги лісовідновних рубок у повному обсязі.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5.3. Інші заходи, не пов’язані з веденням лісового господарства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Інші заходи не повязані з веденням лісового господарства лісовпорядкуванням не проектуються.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5.4. Річний обсяг користування лісом з усіх видів рубок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Річний обсяг лісокористування з усіх видів рубок наведено в таблиці 5.4.1. Встановлений на ревізійний період щорічний обсяг користування лісом складає 145,6 % від визначеного минулим лісовпорядкуванням і 177,2 % від середньої заготівлі за два останні роки (табл. 5.4.2). Середня зміна запасу  використовуватиметься на 2,1 % без сухостійної деревини.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Збільшиться питома вага рубок формування і оздоровлення лісів. Найбільший обсяг в загальній заготівлі деревини буде припадати на вибіркові санітарні рубки (94 %)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Причини змін загального щорічного обсягу лісокористування, а також співвідношення обсягів заготівлі ліквідної деревини з окремих видів рубок: це пошкодження деревостанів шкідниками та хворобами, а також жорсткі кліматичні умови.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Щорічні запроєктовані обсяги рубок за лісництвами наведено у додатку</w:t>
      </w:r>
      <w:r w:rsidRPr="0088668D">
        <w:rPr>
          <w:rFonts w:ascii="Courier New" w:eastAsia="Times New Roman" w:hAnsi="Courier New" w:cs="Courier New"/>
          <w:sz w:val="24"/>
          <w:szCs w:val="24"/>
          <w:lang w:val="uk-UA" w:eastAsia="zh-CN"/>
        </w:rPr>
        <w:t xml:space="preserve"> </w:t>
      </w:r>
      <w:r w:rsidRPr="0088668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6.</w:t>
      </w:r>
      <w:r w:rsidRPr="0088668D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ind w:firstLine="540"/>
        <w:rPr>
          <w:rFonts w:ascii="Courier New" w:eastAsia="Times New Roman" w:hAnsi="Courier New" w:cs="Courier New"/>
          <w:sz w:val="24"/>
          <w:szCs w:val="24"/>
          <w:lang w:val="uk-UA" w:eastAsia="zh-CN"/>
        </w:rPr>
      </w:pPr>
    </w:p>
    <w:p w:rsidR="0088668D" w:rsidRPr="0088668D" w:rsidRDefault="0088668D" w:rsidP="008866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zh-CN"/>
        </w:rPr>
      </w:pPr>
    </w:p>
    <w:p w:rsidR="00072AC0" w:rsidRPr="0088668D" w:rsidRDefault="00072AC0">
      <w:pPr>
        <w:rPr>
          <w:rFonts w:ascii="Times New Roman" w:hAnsi="Times New Roman" w:cs="Times New Roman"/>
          <w:sz w:val="24"/>
          <w:szCs w:val="24"/>
        </w:rPr>
      </w:pPr>
    </w:p>
    <w:sectPr w:rsidR="00072AC0" w:rsidRPr="0088668D" w:rsidSect="0088668D">
      <w:headerReference w:type="default" r:id="rId8"/>
      <w:pgSz w:w="11906" w:h="16838"/>
      <w:pgMar w:top="1134" w:right="1134" w:bottom="1134" w:left="1134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D0" w:rsidRDefault="008E23D0" w:rsidP="0088668D">
      <w:pPr>
        <w:spacing w:after="0" w:line="240" w:lineRule="auto"/>
      </w:pPr>
      <w:r>
        <w:separator/>
      </w:r>
    </w:p>
  </w:endnote>
  <w:endnote w:type="continuationSeparator" w:id="0">
    <w:p w:rsidR="008E23D0" w:rsidRDefault="008E23D0" w:rsidP="0088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D0" w:rsidRDefault="008E23D0" w:rsidP="0088668D">
      <w:pPr>
        <w:spacing w:after="0" w:line="240" w:lineRule="auto"/>
      </w:pPr>
      <w:r>
        <w:separator/>
      </w:r>
    </w:p>
  </w:footnote>
  <w:footnote w:type="continuationSeparator" w:id="0">
    <w:p w:rsidR="008E23D0" w:rsidRDefault="008E23D0" w:rsidP="0088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060116"/>
      <w:docPartObj>
        <w:docPartGallery w:val="Page Numbers (Top of Page)"/>
        <w:docPartUnique/>
      </w:docPartObj>
    </w:sdtPr>
    <w:sdtContent>
      <w:p w:rsidR="00A17D75" w:rsidRDefault="00A17D7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B5" w:rsidRPr="001805B5">
          <w:rPr>
            <w:noProof/>
            <w:lang w:val="ru-RU"/>
          </w:rPr>
          <w:t>93</w:t>
        </w:r>
        <w:r>
          <w:fldChar w:fldCharType="end"/>
        </w:r>
      </w:p>
    </w:sdtContent>
  </w:sdt>
  <w:p w:rsidR="00A17D75" w:rsidRDefault="00A17D7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13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  <w:lang w:val="uk-UA"/>
      </w:rPr>
    </w:lvl>
    <w:lvl w:ilvl="2">
      <w:start w:val="3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lang w:val="uk-UA"/>
      </w:rPr>
    </w:lvl>
  </w:abstractNum>
  <w:abstractNum w:abstractNumId="5">
    <w:nsid w:val="00000006"/>
    <w:multiLevelType w:val="singleLevel"/>
    <w:tmpl w:val="00000006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multi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7">
    <w:nsid w:val="00000008"/>
    <w:multiLevelType w:val="multilevel"/>
    <w:tmpl w:val="00000008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19"/>
    <w:lvl w:ilvl="0">
      <w:start w:val="16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lang w:val="uk-UA"/>
      </w:rPr>
    </w:lvl>
  </w:abstractNum>
  <w:abstractNum w:abstractNumId="9">
    <w:nsid w:val="0000000A"/>
    <w:multiLevelType w:val="multilevel"/>
    <w:tmpl w:val="0000000A"/>
    <w:name w:val="WW8Num21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2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lang w:val="uk-UA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lang w:val="uk-UA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26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0000000E"/>
    <w:multiLevelType w:val="multilevel"/>
    <w:tmpl w:val="0000000E"/>
    <w:name w:val="WW8Num27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lang w:val="uk-UA"/>
      </w:rPr>
    </w:lvl>
  </w:abstractNum>
  <w:abstractNum w:abstractNumId="14">
    <w:nsid w:val="0000000F"/>
    <w:multiLevelType w:val="multilevel"/>
    <w:tmpl w:val="0000000F"/>
    <w:name w:val="WW8Num2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00000011"/>
    <w:multiLevelType w:val="multilevel"/>
    <w:tmpl w:val="00000011"/>
    <w:name w:val="WW8Num31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80"/>
        </w:tabs>
        <w:ind w:left="16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3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2"/>
        <w:lang w:val="uk-UA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spacing w:val="-2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spacing w:val="-2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spacing w:val="-2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spacing w:val="-2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spacing w:val="-2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spacing w:val="-2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spacing w:val="-2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spacing w:val="-2"/>
        <w:lang w:val="uk-UA"/>
      </w:rPr>
    </w:lvl>
  </w:abstractNum>
  <w:abstractNum w:abstractNumId="19">
    <w:nsid w:val="00000014"/>
    <w:multiLevelType w:val="multilevel"/>
    <w:tmpl w:val="00000014"/>
    <w:name w:val="WW8Num36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00000015"/>
    <w:multiLevelType w:val="multilevel"/>
    <w:tmpl w:val="00000015"/>
    <w:name w:val="WW8Num37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2">
      <w:start w:val="4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80"/>
        </w:tabs>
        <w:ind w:left="16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21"/>
        </w:tabs>
        <w:ind w:left="1721" w:hanging="87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4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>
    <w:nsid w:val="012057E5"/>
    <w:multiLevelType w:val="multilevel"/>
    <w:tmpl w:val="87C0543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01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8D"/>
    <w:rsid w:val="00072AC0"/>
    <w:rsid w:val="001805B5"/>
    <w:rsid w:val="0088668D"/>
    <w:rsid w:val="008E23D0"/>
    <w:rsid w:val="00A17D75"/>
    <w:rsid w:val="00A50050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68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88668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8668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8668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88668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88668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88668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668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8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88668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8668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8668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88668D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88668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88668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668D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68D"/>
  </w:style>
  <w:style w:type="character" w:customStyle="1" w:styleId="WW8Num1z0">
    <w:name w:val="WW8Num1z0"/>
    <w:rsid w:val="0088668D"/>
  </w:style>
  <w:style w:type="character" w:customStyle="1" w:styleId="WW8Num1z1">
    <w:name w:val="WW8Num1z1"/>
    <w:rsid w:val="0088668D"/>
  </w:style>
  <w:style w:type="character" w:customStyle="1" w:styleId="WW8Num1z2">
    <w:name w:val="WW8Num1z2"/>
    <w:rsid w:val="0088668D"/>
  </w:style>
  <w:style w:type="character" w:customStyle="1" w:styleId="WW8Num1z3">
    <w:name w:val="WW8Num1z3"/>
    <w:rsid w:val="0088668D"/>
  </w:style>
  <w:style w:type="character" w:customStyle="1" w:styleId="WW8Num1z4">
    <w:name w:val="WW8Num1z4"/>
    <w:rsid w:val="0088668D"/>
  </w:style>
  <w:style w:type="character" w:customStyle="1" w:styleId="WW8Num1z5">
    <w:name w:val="WW8Num1z5"/>
    <w:rsid w:val="0088668D"/>
  </w:style>
  <w:style w:type="character" w:customStyle="1" w:styleId="WW8Num1z6">
    <w:name w:val="WW8Num1z6"/>
    <w:rsid w:val="0088668D"/>
  </w:style>
  <w:style w:type="character" w:customStyle="1" w:styleId="WW8Num1z7">
    <w:name w:val="WW8Num1z7"/>
    <w:rsid w:val="0088668D"/>
  </w:style>
  <w:style w:type="character" w:customStyle="1" w:styleId="WW8Num1z8">
    <w:name w:val="WW8Num1z8"/>
    <w:rsid w:val="0088668D"/>
  </w:style>
  <w:style w:type="character" w:customStyle="1" w:styleId="WW8Num2z0">
    <w:name w:val="WW8Num2z0"/>
    <w:rsid w:val="0088668D"/>
    <w:rPr>
      <w:rFonts w:hint="default"/>
    </w:rPr>
  </w:style>
  <w:style w:type="character" w:customStyle="1" w:styleId="WW8Num3z0">
    <w:name w:val="WW8Num3z0"/>
    <w:rsid w:val="0088668D"/>
    <w:rPr>
      <w:rFonts w:hint="default"/>
    </w:rPr>
  </w:style>
  <w:style w:type="character" w:customStyle="1" w:styleId="WW8Num4z0">
    <w:name w:val="WW8Num4z0"/>
    <w:rsid w:val="0088668D"/>
    <w:rPr>
      <w:rFonts w:hint="default"/>
    </w:rPr>
  </w:style>
  <w:style w:type="character" w:customStyle="1" w:styleId="WW8Num5z0">
    <w:name w:val="WW8Num5z0"/>
    <w:rsid w:val="0088668D"/>
    <w:rPr>
      <w:rFonts w:hint="default"/>
    </w:rPr>
  </w:style>
  <w:style w:type="character" w:customStyle="1" w:styleId="WW8Num6z0">
    <w:name w:val="WW8Num6z0"/>
    <w:rsid w:val="0088668D"/>
    <w:rPr>
      <w:rFonts w:hint="default"/>
    </w:rPr>
  </w:style>
  <w:style w:type="character" w:customStyle="1" w:styleId="WW8Num7z0">
    <w:name w:val="WW8Num7z0"/>
    <w:rsid w:val="0088668D"/>
    <w:rPr>
      <w:rFonts w:hint="default"/>
    </w:rPr>
  </w:style>
  <w:style w:type="character" w:customStyle="1" w:styleId="WW8Num7z1">
    <w:name w:val="WW8Num7z1"/>
    <w:rsid w:val="0088668D"/>
  </w:style>
  <w:style w:type="character" w:customStyle="1" w:styleId="WW8Num7z2">
    <w:name w:val="WW8Num7z2"/>
    <w:rsid w:val="0088668D"/>
  </w:style>
  <w:style w:type="character" w:customStyle="1" w:styleId="WW8Num7z3">
    <w:name w:val="WW8Num7z3"/>
    <w:rsid w:val="0088668D"/>
  </w:style>
  <w:style w:type="character" w:customStyle="1" w:styleId="WW8Num7z4">
    <w:name w:val="WW8Num7z4"/>
    <w:rsid w:val="0088668D"/>
  </w:style>
  <w:style w:type="character" w:customStyle="1" w:styleId="WW8Num7z5">
    <w:name w:val="WW8Num7z5"/>
    <w:rsid w:val="0088668D"/>
  </w:style>
  <w:style w:type="character" w:customStyle="1" w:styleId="WW8Num7z6">
    <w:name w:val="WW8Num7z6"/>
    <w:rsid w:val="0088668D"/>
  </w:style>
  <w:style w:type="character" w:customStyle="1" w:styleId="WW8Num7z7">
    <w:name w:val="WW8Num7z7"/>
    <w:rsid w:val="0088668D"/>
  </w:style>
  <w:style w:type="character" w:customStyle="1" w:styleId="WW8Num7z8">
    <w:name w:val="WW8Num7z8"/>
    <w:rsid w:val="0088668D"/>
  </w:style>
  <w:style w:type="character" w:customStyle="1" w:styleId="WW8Num8z0">
    <w:name w:val="WW8Num8z0"/>
    <w:rsid w:val="0088668D"/>
    <w:rPr>
      <w:rFonts w:hint="default"/>
    </w:rPr>
  </w:style>
  <w:style w:type="character" w:customStyle="1" w:styleId="WW8Num9z0">
    <w:name w:val="WW8Num9z0"/>
    <w:rsid w:val="0088668D"/>
  </w:style>
  <w:style w:type="character" w:customStyle="1" w:styleId="WW8Num9z1">
    <w:name w:val="WW8Num9z1"/>
    <w:rsid w:val="0088668D"/>
  </w:style>
  <w:style w:type="character" w:customStyle="1" w:styleId="WW8Num9z2">
    <w:name w:val="WW8Num9z2"/>
    <w:rsid w:val="0088668D"/>
  </w:style>
  <w:style w:type="character" w:customStyle="1" w:styleId="WW8Num9z3">
    <w:name w:val="WW8Num9z3"/>
    <w:rsid w:val="0088668D"/>
  </w:style>
  <w:style w:type="character" w:customStyle="1" w:styleId="WW8Num9z4">
    <w:name w:val="WW8Num9z4"/>
    <w:rsid w:val="0088668D"/>
  </w:style>
  <w:style w:type="character" w:customStyle="1" w:styleId="WW8Num9z5">
    <w:name w:val="WW8Num9z5"/>
    <w:rsid w:val="0088668D"/>
  </w:style>
  <w:style w:type="character" w:customStyle="1" w:styleId="WW8Num9z6">
    <w:name w:val="WW8Num9z6"/>
    <w:rsid w:val="0088668D"/>
  </w:style>
  <w:style w:type="character" w:customStyle="1" w:styleId="WW8Num9z7">
    <w:name w:val="WW8Num9z7"/>
    <w:rsid w:val="0088668D"/>
  </w:style>
  <w:style w:type="character" w:customStyle="1" w:styleId="WW8Num9z8">
    <w:name w:val="WW8Num9z8"/>
    <w:rsid w:val="0088668D"/>
  </w:style>
  <w:style w:type="character" w:customStyle="1" w:styleId="WW8Num10z0">
    <w:name w:val="WW8Num10z0"/>
    <w:rsid w:val="0088668D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88668D"/>
    <w:rPr>
      <w:rFonts w:ascii="Courier New" w:hAnsi="Courier New" w:cs="Courier New" w:hint="default"/>
    </w:rPr>
  </w:style>
  <w:style w:type="character" w:customStyle="1" w:styleId="WW8Num10z2">
    <w:name w:val="WW8Num10z2"/>
    <w:rsid w:val="0088668D"/>
    <w:rPr>
      <w:rFonts w:ascii="Wingdings" w:hAnsi="Wingdings" w:cs="Wingdings" w:hint="default"/>
    </w:rPr>
  </w:style>
  <w:style w:type="character" w:customStyle="1" w:styleId="WW8Num10z3">
    <w:name w:val="WW8Num10z3"/>
    <w:rsid w:val="0088668D"/>
    <w:rPr>
      <w:rFonts w:ascii="Symbol" w:hAnsi="Symbol" w:cs="Symbol" w:hint="default"/>
    </w:rPr>
  </w:style>
  <w:style w:type="character" w:customStyle="1" w:styleId="WW8Num11z0">
    <w:name w:val="WW8Num11z0"/>
    <w:rsid w:val="0088668D"/>
    <w:rPr>
      <w:rFonts w:eastAsia="Times New Roman" w:hint="default"/>
    </w:rPr>
  </w:style>
  <w:style w:type="character" w:customStyle="1" w:styleId="WW8Num11z1">
    <w:name w:val="WW8Num11z1"/>
    <w:rsid w:val="0088668D"/>
    <w:rPr>
      <w:rFonts w:hint="default"/>
    </w:rPr>
  </w:style>
  <w:style w:type="character" w:customStyle="1" w:styleId="WW8Num12z0">
    <w:name w:val="WW8Num12z0"/>
    <w:rsid w:val="0088668D"/>
    <w:rPr>
      <w:rFonts w:hint="default"/>
    </w:rPr>
  </w:style>
  <w:style w:type="character" w:customStyle="1" w:styleId="WW8Num13z0">
    <w:name w:val="WW8Num13z0"/>
    <w:rsid w:val="0088668D"/>
    <w:rPr>
      <w:rFonts w:hint="default"/>
      <w:lang w:val="uk-UA"/>
    </w:rPr>
  </w:style>
  <w:style w:type="character" w:customStyle="1" w:styleId="WW8Num14z0">
    <w:name w:val="WW8Num14z0"/>
    <w:rsid w:val="0088668D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88668D"/>
    <w:rPr>
      <w:rFonts w:ascii="Courier New" w:hAnsi="Courier New" w:cs="Courier New" w:hint="default"/>
    </w:rPr>
  </w:style>
  <w:style w:type="character" w:customStyle="1" w:styleId="WW8Num14z2">
    <w:name w:val="WW8Num14z2"/>
    <w:rsid w:val="0088668D"/>
    <w:rPr>
      <w:rFonts w:ascii="Wingdings" w:hAnsi="Wingdings" w:cs="Wingdings" w:hint="default"/>
    </w:rPr>
  </w:style>
  <w:style w:type="character" w:customStyle="1" w:styleId="WW8Num14z3">
    <w:name w:val="WW8Num14z3"/>
    <w:rsid w:val="0088668D"/>
    <w:rPr>
      <w:rFonts w:ascii="Symbol" w:hAnsi="Symbol" w:cs="Symbol" w:hint="default"/>
    </w:rPr>
  </w:style>
  <w:style w:type="character" w:customStyle="1" w:styleId="WW8Num15z0">
    <w:name w:val="WW8Num15z0"/>
    <w:rsid w:val="0088668D"/>
  </w:style>
  <w:style w:type="character" w:customStyle="1" w:styleId="WW8Num15z1">
    <w:name w:val="WW8Num15z1"/>
    <w:rsid w:val="0088668D"/>
  </w:style>
  <w:style w:type="character" w:customStyle="1" w:styleId="WW8Num15z2">
    <w:name w:val="WW8Num15z2"/>
    <w:rsid w:val="0088668D"/>
  </w:style>
  <w:style w:type="character" w:customStyle="1" w:styleId="WW8Num15z3">
    <w:name w:val="WW8Num15z3"/>
    <w:rsid w:val="0088668D"/>
  </w:style>
  <w:style w:type="character" w:customStyle="1" w:styleId="WW8Num15z4">
    <w:name w:val="WW8Num15z4"/>
    <w:rsid w:val="0088668D"/>
  </w:style>
  <w:style w:type="character" w:customStyle="1" w:styleId="WW8Num15z5">
    <w:name w:val="WW8Num15z5"/>
    <w:rsid w:val="0088668D"/>
  </w:style>
  <w:style w:type="character" w:customStyle="1" w:styleId="WW8Num15z6">
    <w:name w:val="WW8Num15z6"/>
    <w:rsid w:val="0088668D"/>
  </w:style>
  <w:style w:type="character" w:customStyle="1" w:styleId="WW8Num15z7">
    <w:name w:val="WW8Num15z7"/>
    <w:rsid w:val="0088668D"/>
  </w:style>
  <w:style w:type="character" w:customStyle="1" w:styleId="WW8Num15z8">
    <w:name w:val="WW8Num15z8"/>
    <w:rsid w:val="0088668D"/>
  </w:style>
  <w:style w:type="character" w:customStyle="1" w:styleId="WW8Num16z0">
    <w:name w:val="WW8Num16z0"/>
    <w:rsid w:val="0088668D"/>
    <w:rPr>
      <w:rFonts w:hint="default"/>
      <w:lang w:val="uk-UA"/>
    </w:rPr>
  </w:style>
  <w:style w:type="character" w:customStyle="1" w:styleId="WW8Num17z0">
    <w:name w:val="WW8Num17z0"/>
    <w:rsid w:val="0088668D"/>
  </w:style>
  <w:style w:type="character" w:customStyle="1" w:styleId="WW8Num17z1">
    <w:name w:val="WW8Num17z1"/>
    <w:rsid w:val="0088668D"/>
  </w:style>
  <w:style w:type="character" w:customStyle="1" w:styleId="WW8Num17z2">
    <w:name w:val="WW8Num17z2"/>
    <w:rsid w:val="0088668D"/>
  </w:style>
  <w:style w:type="character" w:customStyle="1" w:styleId="WW8Num17z3">
    <w:name w:val="WW8Num17z3"/>
    <w:rsid w:val="0088668D"/>
  </w:style>
  <w:style w:type="character" w:customStyle="1" w:styleId="WW8Num17z4">
    <w:name w:val="WW8Num17z4"/>
    <w:rsid w:val="0088668D"/>
  </w:style>
  <w:style w:type="character" w:customStyle="1" w:styleId="WW8Num17z5">
    <w:name w:val="WW8Num17z5"/>
    <w:rsid w:val="0088668D"/>
  </w:style>
  <w:style w:type="character" w:customStyle="1" w:styleId="WW8Num17z6">
    <w:name w:val="WW8Num17z6"/>
    <w:rsid w:val="0088668D"/>
  </w:style>
  <w:style w:type="character" w:customStyle="1" w:styleId="WW8Num17z7">
    <w:name w:val="WW8Num17z7"/>
    <w:rsid w:val="0088668D"/>
  </w:style>
  <w:style w:type="character" w:customStyle="1" w:styleId="WW8Num17z8">
    <w:name w:val="WW8Num17z8"/>
    <w:rsid w:val="0088668D"/>
  </w:style>
  <w:style w:type="character" w:customStyle="1" w:styleId="WW8Num18z0">
    <w:name w:val="WW8Num18z0"/>
    <w:rsid w:val="0088668D"/>
    <w:rPr>
      <w:rFonts w:hint="default"/>
    </w:rPr>
  </w:style>
  <w:style w:type="character" w:customStyle="1" w:styleId="WW8Num19z0">
    <w:name w:val="WW8Num19z0"/>
    <w:rsid w:val="0088668D"/>
    <w:rPr>
      <w:rFonts w:ascii="Times New Roman" w:eastAsia="Times New Roman" w:hAnsi="Times New Roman" w:cs="Times New Roman" w:hint="default"/>
      <w:color w:val="000000"/>
      <w:lang w:val="uk-UA"/>
    </w:rPr>
  </w:style>
  <w:style w:type="character" w:customStyle="1" w:styleId="WW8Num19z1">
    <w:name w:val="WW8Num19z1"/>
    <w:rsid w:val="0088668D"/>
    <w:rPr>
      <w:rFonts w:ascii="Courier New" w:hAnsi="Courier New" w:cs="Courier New" w:hint="default"/>
    </w:rPr>
  </w:style>
  <w:style w:type="character" w:customStyle="1" w:styleId="WW8Num19z2">
    <w:name w:val="WW8Num19z2"/>
    <w:rsid w:val="0088668D"/>
    <w:rPr>
      <w:rFonts w:ascii="Wingdings" w:hAnsi="Wingdings" w:cs="Wingdings" w:hint="default"/>
    </w:rPr>
  </w:style>
  <w:style w:type="character" w:customStyle="1" w:styleId="WW8Num19z3">
    <w:name w:val="WW8Num19z3"/>
    <w:rsid w:val="0088668D"/>
    <w:rPr>
      <w:rFonts w:ascii="Symbol" w:hAnsi="Symbol" w:cs="Symbol" w:hint="default"/>
    </w:rPr>
  </w:style>
  <w:style w:type="character" w:customStyle="1" w:styleId="WW8Num20z0">
    <w:name w:val="WW8Num20z0"/>
    <w:rsid w:val="0088668D"/>
    <w:rPr>
      <w:rFonts w:hint="default"/>
    </w:rPr>
  </w:style>
  <w:style w:type="character" w:customStyle="1" w:styleId="WW8Num21z0">
    <w:name w:val="WW8Num21z0"/>
    <w:rsid w:val="0088668D"/>
    <w:rPr>
      <w:rFonts w:hint="default"/>
    </w:rPr>
  </w:style>
  <w:style w:type="character" w:customStyle="1" w:styleId="WW8Num22z0">
    <w:name w:val="WW8Num22z0"/>
    <w:rsid w:val="0088668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88668D"/>
    <w:rPr>
      <w:rFonts w:ascii="Courier New" w:hAnsi="Courier New" w:cs="Courier New" w:hint="default"/>
    </w:rPr>
  </w:style>
  <w:style w:type="character" w:customStyle="1" w:styleId="WW8Num22z2">
    <w:name w:val="WW8Num22z2"/>
    <w:rsid w:val="0088668D"/>
    <w:rPr>
      <w:rFonts w:ascii="Wingdings" w:hAnsi="Wingdings" w:cs="Wingdings" w:hint="default"/>
    </w:rPr>
  </w:style>
  <w:style w:type="character" w:customStyle="1" w:styleId="WW8Num22z3">
    <w:name w:val="WW8Num22z3"/>
    <w:rsid w:val="0088668D"/>
    <w:rPr>
      <w:rFonts w:ascii="Symbol" w:hAnsi="Symbol" w:cs="Symbol" w:hint="default"/>
    </w:rPr>
  </w:style>
  <w:style w:type="character" w:customStyle="1" w:styleId="WW8Num23z0">
    <w:name w:val="WW8Num23z0"/>
    <w:rsid w:val="0088668D"/>
    <w:rPr>
      <w:rFonts w:hint="default"/>
    </w:rPr>
  </w:style>
  <w:style w:type="character" w:customStyle="1" w:styleId="WW8Num24z0">
    <w:name w:val="WW8Num24z0"/>
    <w:rsid w:val="0088668D"/>
    <w:rPr>
      <w:rFonts w:hint="default"/>
      <w:lang w:val="uk-UA"/>
    </w:rPr>
  </w:style>
  <w:style w:type="character" w:customStyle="1" w:styleId="WW8Num25z0">
    <w:name w:val="WW8Num25z0"/>
    <w:rsid w:val="0088668D"/>
    <w:rPr>
      <w:rFonts w:hint="default"/>
    </w:rPr>
  </w:style>
  <w:style w:type="character" w:customStyle="1" w:styleId="WW8Num26z0">
    <w:name w:val="WW8Num26z0"/>
    <w:rsid w:val="0088668D"/>
    <w:rPr>
      <w:rFonts w:hint="default"/>
    </w:rPr>
  </w:style>
  <w:style w:type="character" w:customStyle="1" w:styleId="WW8Num27z0">
    <w:name w:val="WW8Num27z0"/>
    <w:rsid w:val="0088668D"/>
    <w:rPr>
      <w:rFonts w:hint="default"/>
      <w:lang w:val="uk-UA"/>
    </w:rPr>
  </w:style>
  <w:style w:type="character" w:customStyle="1" w:styleId="WW8Num28z0">
    <w:name w:val="WW8Num28z0"/>
    <w:rsid w:val="0088668D"/>
    <w:rPr>
      <w:rFonts w:hint="default"/>
    </w:rPr>
  </w:style>
  <w:style w:type="character" w:customStyle="1" w:styleId="WW8Num29z0">
    <w:name w:val="WW8Num29z0"/>
    <w:rsid w:val="0088668D"/>
    <w:rPr>
      <w:rFonts w:hint="default"/>
    </w:rPr>
  </w:style>
  <w:style w:type="character" w:customStyle="1" w:styleId="WW8Num30z0">
    <w:name w:val="WW8Num30z0"/>
    <w:rsid w:val="0088668D"/>
  </w:style>
  <w:style w:type="character" w:customStyle="1" w:styleId="WW8Num30z1">
    <w:name w:val="WW8Num30z1"/>
    <w:rsid w:val="0088668D"/>
  </w:style>
  <w:style w:type="character" w:customStyle="1" w:styleId="WW8Num30z2">
    <w:name w:val="WW8Num30z2"/>
    <w:rsid w:val="0088668D"/>
  </w:style>
  <w:style w:type="character" w:customStyle="1" w:styleId="WW8Num30z3">
    <w:name w:val="WW8Num30z3"/>
    <w:rsid w:val="0088668D"/>
  </w:style>
  <w:style w:type="character" w:customStyle="1" w:styleId="WW8Num30z4">
    <w:name w:val="WW8Num30z4"/>
    <w:rsid w:val="0088668D"/>
  </w:style>
  <w:style w:type="character" w:customStyle="1" w:styleId="WW8Num30z5">
    <w:name w:val="WW8Num30z5"/>
    <w:rsid w:val="0088668D"/>
  </w:style>
  <w:style w:type="character" w:customStyle="1" w:styleId="WW8Num30z6">
    <w:name w:val="WW8Num30z6"/>
    <w:rsid w:val="0088668D"/>
  </w:style>
  <w:style w:type="character" w:customStyle="1" w:styleId="WW8Num30z7">
    <w:name w:val="WW8Num30z7"/>
    <w:rsid w:val="0088668D"/>
  </w:style>
  <w:style w:type="character" w:customStyle="1" w:styleId="WW8Num30z8">
    <w:name w:val="WW8Num30z8"/>
    <w:rsid w:val="0088668D"/>
  </w:style>
  <w:style w:type="character" w:customStyle="1" w:styleId="WW8Num31z0">
    <w:name w:val="WW8Num31z0"/>
    <w:rsid w:val="0088668D"/>
    <w:rPr>
      <w:rFonts w:hint="default"/>
    </w:rPr>
  </w:style>
  <w:style w:type="character" w:customStyle="1" w:styleId="WW8Num32z0">
    <w:name w:val="WW8Num32z0"/>
    <w:rsid w:val="0088668D"/>
    <w:rPr>
      <w:rFonts w:hint="default"/>
    </w:rPr>
  </w:style>
  <w:style w:type="character" w:customStyle="1" w:styleId="WW8Num32z1">
    <w:name w:val="WW8Num32z1"/>
    <w:rsid w:val="0088668D"/>
  </w:style>
  <w:style w:type="character" w:customStyle="1" w:styleId="WW8Num32z2">
    <w:name w:val="WW8Num32z2"/>
    <w:rsid w:val="0088668D"/>
  </w:style>
  <w:style w:type="character" w:customStyle="1" w:styleId="WW8Num32z3">
    <w:name w:val="WW8Num32z3"/>
    <w:rsid w:val="0088668D"/>
  </w:style>
  <w:style w:type="character" w:customStyle="1" w:styleId="WW8Num32z4">
    <w:name w:val="WW8Num32z4"/>
    <w:rsid w:val="0088668D"/>
  </w:style>
  <w:style w:type="character" w:customStyle="1" w:styleId="WW8Num32z5">
    <w:name w:val="WW8Num32z5"/>
    <w:rsid w:val="0088668D"/>
  </w:style>
  <w:style w:type="character" w:customStyle="1" w:styleId="WW8Num32z6">
    <w:name w:val="WW8Num32z6"/>
    <w:rsid w:val="0088668D"/>
  </w:style>
  <w:style w:type="character" w:customStyle="1" w:styleId="WW8Num32z7">
    <w:name w:val="WW8Num32z7"/>
    <w:rsid w:val="0088668D"/>
  </w:style>
  <w:style w:type="character" w:customStyle="1" w:styleId="WW8Num32z8">
    <w:name w:val="WW8Num32z8"/>
    <w:rsid w:val="0088668D"/>
  </w:style>
  <w:style w:type="character" w:customStyle="1" w:styleId="WW8Num33z0">
    <w:name w:val="WW8Num33z0"/>
    <w:rsid w:val="0088668D"/>
    <w:rPr>
      <w:rFonts w:hint="default"/>
    </w:rPr>
  </w:style>
  <w:style w:type="character" w:customStyle="1" w:styleId="WW8Num34z0">
    <w:name w:val="WW8Num34z0"/>
    <w:rsid w:val="0088668D"/>
    <w:rPr>
      <w:rFonts w:hint="default"/>
      <w:spacing w:val="-2"/>
      <w:lang w:val="uk-UA"/>
    </w:rPr>
  </w:style>
  <w:style w:type="character" w:customStyle="1" w:styleId="WW8Num35z0">
    <w:name w:val="WW8Num35z0"/>
    <w:rsid w:val="0088668D"/>
    <w:rPr>
      <w:rFonts w:hint="default"/>
    </w:rPr>
  </w:style>
  <w:style w:type="character" w:customStyle="1" w:styleId="WW8Num36z0">
    <w:name w:val="WW8Num36z0"/>
    <w:rsid w:val="0088668D"/>
    <w:rPr>
      <w:rFonts w:hint="default"/>
    </w:rPr>
  </w:style>
  <w:style w:type="character" w:customStyle="1" w:styleId="WW8Num37z0">
    <w:name w:val="WW8Num37z0"/>
    <w:rsid w:val="0088668D"/>
    <w:rPr>
      <w:rFonts w:hint="default"/>
      <w:lang w:val="uk-UA"/>
    </w:rPr>
  </w:style>
  <w:style w:type="character" w:customStyle="1" w:styleId="12">
    <w:name w:val="Основний шрифт абзацу1"/>
    <w:rsid w:val="0088668D"/>
  </w:style>
  <w:style w:type="character" w:customStyle="1" w:styleId="a3">
    <w:name w:val="Знак Знак"/>
    <w:rsid w:val="0088668D"/>
    <w:rPr>
      <w:sz w:val="28"/>
      <w:lang w:val="uk-UA" w:bidi="ar-SA"/>
    </w:rPr>
  </w:style>
  <w:style w:type="character" w:customStyle="1" w:styleId="13">
    <w:name w:val="Знак Знак1"/>
    <w:rsid w:val="0088668D"/>
    <w:rPr>
      <w:sz w:val="24"/>
      <w:szCs w:val="24"/>
      <w:lang w:val="x-none" w:bidi="ar-SA"/>
    </w:rPr>
  </w:style>
  <w:style w:type="character" w:styleId="a4">
    <w:name w:val="page number"/>
    <w:basedOn w:val="12"/>
    <w:rsid w:val="0088668D"/>
  </w:style>
  <w:style w:type="character" w:styleId="a5">
    <w:name w:val="Hyperlink"/>
    <w:rsid w:val="0088668D"/>
    <w:rPr>
      <w:color w:val="0000FF"/>
      <w:u w:val="single"/>
    </w:rPr>
  </w:style>
  <w:style w:type="character" w:customStyle="1" w:styleId="rvts6">
    <w:name w:val="rvts6"/>
    <w:basedOn w:val="12"/>
    <w:rsid w:val="0088668D"/>
  </w:style>
  <w:style w:type="character" w:customStyle="1" w:styleId="highlightselected">
    <w:name w:val="highlight selected"/>
    <w:rsid w:val="0088668D"/>
  </w:style>
  <w:style w:type="character" w:customStyle="1" w:styleId="rvts9">
    <w:name w:val="rvts9"/>
    <w:basedOn w:val="12"/>
    <w:rsid w:val="0088668D"/>
  </w:style>
  <w:style w:type="character" w:customStyle="1" w:styleId="rvts23">
    <w:name w:val="rvts23"/>
    <w:basedOn w:val="12"/>
    <w:rsid w:val="0088668D"/>
  </w:style>
  <w:style w:type="character" w:customStyle="1" w:styleId="rvts0">
    <w:name w:val="rvts0"/>
    <w:basedOn w:val="12"/>
    <w:rsid w:val="0088668D"/>
  </w:style>
  <w:style w:type="character" w:styleId="a6">
    <w:name w:val="FollowedHyperlink"/>
    <w:rsid w:val="0088668D"/>
    <w:rPr>
      <w:color w:val="800080"/>
      <w:u w:val="single"/>
    </w:rPr>
  </w:style>
  <w:style w:type="character" w:customStyle="1" w:styleId="21">
    <w:name w:val="Знак Знак2"/>
    <w:rsid w:val="0088668D"/>
    <w:rPr>
      <w:sz w:val="28"/>
      <w:lang w:val="uk-UA" w:bidi="ar-SA"/>
    </w:rPr>
  </w:style>
  <w:style w:type="character" w:customStyle="1" w:styleId="100">
    <w:name w:val="Знак Знак10"/>
    <w:rsid w:val="0088668D"/>
    <w:rPr>
      <w:sz w:val="24"/>
      <w:szCs w:val="24"/>
      <w:lang w:val="ru-RU" w:bidi="ar-SA"/>
    </w:rPr>
  </w:style>
  <w:style w:type="character" w:customStyle="1" w:styleId="14">
    <w:name w:val="Знак примітки1"/>
    <w:rsid w:val="0088668D"/>
    <w:rPr>
      <w:sz w:val="16"/>
      <w:szCs w:val="16"/>
    </w:rPr>
  </w:style>
  <w:style w:type="character" w:customStyle="1" w:styleId="a7">
    <w:name w:val="Знак Знак Знак"/>
    <w:rsid w:val="0088668D"/>
    <w:rPr>
      <w:sz w:val="28"/>
      <w:lang w:val="uk-UA" w:bidi="ar-SA"/>
    </w:rPr>
  </w:style>
  <w:style w:type="character" w:customStyle="1" w:styleId="a8">
    <w:name w:val="Знак Знак Знак Знак Знак"/>
    <w:rsid w:val="0088668D"/>
    <w:rPr>
      <w:sz w:val="28"/>
      <w:lang w:val="uk-UA" w:bidi="ar-SA"/>
    </w:rPr>
  </w:style>
  <w:style w:type="character" w:styleId="a9">
    <w:name w:val="Emphasis"/>
    <w:qFormat/>
    <w:rsid w:val="0088668D"/>
    <w:rPr>
      <w:i/>
      <w:iCs/>
    </w:rPr>
  </w:style>
  <w:style w:type="paragraph" w:customStyle="1" w:styleId="aa">
    <w:name w:val="Заголовок"/>
    <w:basedOn w:val="a"/>
    <w:next w:val="ab"/>
    <w:rsid w:val="008866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b">
    <w:name w:val="Body Text"/>
    <w:basedOn w:val="a"/>
    <w:link w:val="ac"/>
    <w:rsid w:val="008866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66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88668D"/>
    <w:rPr>
      <w:rFonts w:cs="Arial Unicode MS"/>
    </w:rPr>
  </w:style>
  <w:style w:type="paragraph" w:styleId="ae">
    <w:name w:val="caption"/>
    <w:basedOn w:val="a"/>
    <w:qFormat/>
    <w:rsid w:val="008866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af">
    <w:name w:val="Покажчик"/>
    <w:basedOn w:val="a"/>
    <w:rsid w:val="0088668D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styleId="af0">
    <w:name w:val="Subtitle"/>
    <w:basedOn w:val="a"/>
    <w:next w:val="ab"/>
    <w:link w:val="af1"/>
    <w:qFormat/>
    <w:rsid w:val="0088668D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1">
    <w:name w:val="Подзаголовок Знак"/>
    <w:basedOn w:val="a0"/>
    <w:link w:val="af0"/>
    <w:rsid w:val="0088668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2">
    <w:name w:val="Body Text Indent"/>
    <w:basedOn w:val="a"/>
    <w:link w:val="af3"/>
    <w:rsid w:val="0088668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f3">
    <w:name w:val="Основной текст с отступом Знак"/>
    <w:basedOn w:val="a0"/>
    <w:link w:val="af2"/>
    <w:rsid w:val="0088668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4">
    <w:name w:val="header"/>
    <w:basedOn w:val="a"/>
    <w:link w:val="af5"/>
    <w:uiPriority w:val="99"/>
    <w:rsid w:val="00886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88668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6">
    <w:name w:val="footer"/>
    <w:basedOn w:val="a"/>
    <w:link w:val="af7"/>
    <w:rsid w:val="00886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Нижний колонтитул Знак"/>
    <w:basedOn w:val="a0"/>
    <w:link w:val="af6"/>
    <w:rsid w:val="008866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ий текст 21"/>
    <w:basedOn w:val="a"/>
    <w:rsid w:val="0088668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ий текст 31"/>
    <w:basedOn w:val="a"/>
    <w:rsid w:val="0088668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ий текст з відступом 21"/>
    <w:basedOn w:val="a"/>
    <w:rsid w:val="008866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5">
    <w:name w:val="toc 1"/>
    <w:basedOn w:val="a"/>
    <w:next w:val="a"/>
    <w:rsid w:val="008866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6">
    <w:name w:val="index 1"/>
    <w:basedOn w:val="a"/>
    <w:next w:val="a"/>
    <w:rsid w:val="0088668D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88668D"/>
    <w:pPr>
      <w:suppressAutoHyphens/>
      <w:ind w:left="720"/>
      <w:contextualSpacing/>
    </w:pPr>
    <w:rPr>
      <w:rFonts w:ascii="Calibri" w:eastAsia="Calibri" w:hAnsi="Calibri" w:cs="Calibri"/>
      <w:lang w:val="uk-UA" w:eastAsia="zh-CN"/>
    </w:rPr>
  </w:style>
  <w:style w:type="paragraph" w:customStyle="1" w:styleId="17">
    <w:name w:val="Звичайний (веб)1"/>
    <w:basedOn w:val="a"/>
    <w:rsid w:val="00886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">
    <w:name w:val="Стандартний HTML1"/>
    <w:basedOn w:val="a"/>
    <w:rsid w:val="00886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2">
    <w:name w:val="Цитата2"/>
    <w:basedOn w:val="a"/>
    <w:rsid w:val="0088668D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8">
    <w:name w:val="Текст1"/>
    <w:basedOn w:val="a"/>
    <w:rsid w:val="0088668D"/>
    <w:pPr>
      <w:suppressAutoHyphens/>
      <w:spacing w:after="0" w:line="240" w:lineRule="auto"/>
      <w:ind w:firstLine="539"/>
      <w:jc w:val="center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310">
    <w:name w:val="Основний текст з відступом 31"/>
    <w:basedOn w:val="a"/>
    <w:rsid w:val="008866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8866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Цитата1"/>
    <w:basedOn w:val="a"/>
    <w:rsid w:val="0088668D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a">
    <w:name w:val="Текст примітки1"/>
    <w:basedOn w:val="a"/>
    <w:rsid w:val="00886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">
    <w:name w:val="Тема примітки1"/>
    <w:basedOn w:val="1a"/>
    <w:next w:val="1a"/>
    <w:rsid w:val="0088668D"/>
    <w:rPr>
      <w:b/>
      <w:bCs/>
    </w:rPr>
  </w:style>
  <w:style w:type="paragraph" w:customStyle="1" w:styleId="1c">
    <w:name w:val="Текст у виносці1"/>
    <w:basedOn w:val="a"/>
    <w:rsid w:val="0088668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9">
    <w:name w:val="Вміст таблиці"/>
    <w:basedOn w:val="a"/>
    <w:rsid w:val="008866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і"/>
    <w:basedOn w:val="af9"/>
    <w:rsid w:val="0088668D"/>
    <w:pPr>
      <w:jc w:val="center"/>
    </w:pPr>
    <w:rPr>
      <w:b/>
      <w:bCs/>
    </w:rPr>
  </w:style>
  <w:style w:type="paragraph" w:customStyle="1" w:styleId="afb">
    <w:name w:val="Вміст рамки"/>
    <w:basedOn w:val="a"/>
    <w:rsid w:val="008866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88668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668D"/>
    <w:rPr>
      <w:rFonts w:ascii="Tahoma" w:eastAsia="Times New Roman" w:hAnsi="Tahoma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68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88668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8668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8668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88668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88668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88668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668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8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88668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8668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8668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88668D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88668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88668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668D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68D"/>
  </w:style>
  <w:style w:type="character" w:customStyle="1" w:styleId="WW8Num1z0">
    <w:name w:val="WW8Num1z0"/>
    <w:rsid w:val="0088668D"/>
  </w:style>
  <w:style w:type="character" w:customStyle="1" w:styleId="WW8Num1z1">
    <w:name w:val="WW8Num1z1"/>
    <w:rsid w:val="0088668D"/>
  </w:style>
  <w:style w:type="character" w:customStyle="1" w:styleId="WW8Num1z2">
    <w:name w:val="WW8Num1z2"/>
    <w:rsid w:val="0088668D"/>
  </w:style>
  <w:style w:type="character" w:customStyle="1" w:styleId="WW8Num1z3">
    <w:name w:val="WW8Num1z3"/>
    <w:rsid w:val="0088668D"/>
  </w:style>
  <w:style w:type="character" w:customStyle="1" w:styleId="WW8Num1z4">
    <w:name w:val="WW8Num1z4"/>
    <w:rsid w:val="0088668D"/>
  </w:style>
  <w:style w:type="character" w:customStyle="1" w:styleId="WW8Num1z5">
    <w:name w:val="WW8Num1z5"/>
    <w:rsid w:val="0088668D"/>
  </w:style>
  <w:style w:type="character" w:customStyle="1" w:styleId="WW8Num1z6">
    <w:name w:val="WW8Num1z6"/>
    <w:rsid w:val="0088668D"/>
  </w:style>
  <w:style w:type="character" w:customStyle="1" w:styleId="WW8Num1z7">
    <w:name w:val="WW8Num1z7"/>
    <w:rsid w:val="0088668D"/>
  </w:style>
  <w:style w:type="character" w:customStyle="1" w:styleId="WW8Num1z8">
    <w:name w:val="WW8Num1z8"/>
    <w:rsid w:val="0088668D"/>
  </w:style>
  <w:style w:type="character" w:customStyle="1" w:styleId="WW8Num2z0">
    <w:name w:val="WW8Num2z0"/>
    <w:rsid w:val="0088668D"/>
    <w:rPr>
      <w:rFonts w:hint="default"/>
    </w:rPr>
  </w:style>
  <w:style w:type="character" w:customStyle="1" w:styleId="WW8Num3z0">
    <w:name w:val="WW8Num3z0"/>
    <w:rsid w:val="0088668D"/>
    <w:rPr>
      <w:rFonts w:hint="default"/>
    </w:rPr>
  </w:style>
  <w:style w:type="character" w:customStyle="1" w:styleId="WW8Num4z0">
    <w:name w:val="WW8Num4z0"/>
    <w:rsid w:val="0088668D"/>
    <w:rPr>
      <w:rFonts w:hint="default"/>
    </w:rPr>
  </w:style>
  <w:style w:type="character" w:customStyle="1" w:styleId="WW8Num5z0">
    <w:name w:val="WW8Num5z0"/>
    <w:rsid w:val="0088668D"/>
    <w:rPr>
      <w:rFonts w:hint="default"/>
    </w:rPr>
  </w:style>
  <w:style w:type="character" w:customStyle="1" w:styleId="WW8Num6z0">
    <w:name w:val="WW8Num6z0"/>
    <w:rsid w:val="0088668D"/>
    <w:rPr>
      <w:rFonts w:hint="default"/>
    </w:rPr>
  </w:style>
  <w:style w:type="character" w:customStyle="1" w:styleId="WW8Num7z0">
    <w:name w:val="WW8Num7z0"/>
    <w:rsid w:val="0088668D"/>
    <w:rPr>
      <w:rFonts w:hint="default"/>
    </w:rPr>
  </w:style>
  <w:style w:type="character" w:customStyle="1" w:styleId="WW8Num7z1">
    <w:name w:val="WW8Num7z1"/>
    <w:rsid w:val="0088668D"/>
  </w:style>
  <w:style w:type="character" w:customStyle="1" w:styleId="WW8Num7z2">
    <w:name w:val="WW8Num7z2"/>
    <w:rsid w:val="0088668D"/>
  </w:style>
  <w:style w:type="character" w:customStyle="1" w:styleId="WW8Num7z3">
    <w:name w:val="WW8Num7z3"/>
    <w:rsid w:val="0088668D"/>
  </w:style>
  <w:style w:type="character" w:customStyle="1" w:styleId="WW8Num7z4">
    <w:name w:val="WW8Num7z4"/>
    <w:rsid w:val="0088668D"/>
  </w:style>
  <w:style w:type="character" w:customStyle="1" w:styleId="WW8Num7z5">
    <w:name w:val="WW8Num7z5"/>
    <w:rsid w:val="0088668D"/>
  </w:style>
  <w:style w:type="character" w:customStyle="1" w:styleId="WW8Num7z6">
    <w:name w:val="WW8Num7z6"/>
    <w:rsid w:val="0088668D"/>
  </w:style>
  <w:style w:type="character" w:customStyle="1" w:styleId="WW8Num7z7">
    <w:name w:val="WW8Num7z7"/>
    <w:rsid w:val="0088668D"/>
  </w:style>
  <w:style w:type="character" w:customStyle="1" w:styleId="WW8Num7z8">
    <w:name w:val="WW8Num7z8"/>
    <w:rsid w:val="0088668D"/>
  </w:style>
  <w:style w:type="character" w:customStyle="1" w:styleId="WW8Num8z0">
    <w:name w:val="WW8Num8z0"/>
    <w:rsid w:val="0088668D"/>
    <w:rPr>
      <w:rFonts w:hint="default"/>
    </w:rPr>
  </w:style>
  <w:style w:type="character" w:customStyle="1" w:styleId="WW8Num9z0">
    <w:name w:val="WW8Num9z0"/>
    <w:rsid w:val="0088668D"/>
  </w:style>
  <w:style w:type="character" w:customStyle="1" w:styleId="WW8Num9z1">
    <w:name w:val="WW8Num9z1"/>
    <w:rsid w:val="0088668D"/>
  </w:style>
  <w:style w:type="character" w:customStyle="1" w:styleId="WW8Num9z2">
    <w:name w:val="WW8Num9z2"/>
    <w:rsid w:val="0088668D"/>
  </w:style>
  <w:style w:type="character" w:customStyle="1" w:styleId="WW8Num9z3">
    <w:name w:val="WW8Num9z3"/>
    <w:rsid w:val="0088668D"/>
  </w:style>
  <w:style w:type="character" w:customStyle="1" w:styleId="WW8Num9z4">
    <w:name w:val="WW8Num9z4"/>
    <w:rsid w:val="0088668D"/>
  </w:style>
  <w:style w:type="character" w:customStyle="1" w:styleId="WW8Num9z5">
    <w:name w:val="WW8Num9z5"/>
    <w:rsid w:val="0088668D"/>
  </w:style>
  <w:style w:type="character" w:customStyle="1" w:styleId="WW8Num9z6">
    <w:name w:val="WW8Num9z6"/>
    <w:rsid w:val="0088668D"/>
  </w:style>
  <w:style w:type="character" w:customStyle="1" w:styleId="WW8Num9z7">
    <w:name w:val="WW8Num9z7"/>
    <w:rsid w:val="0088668D"/>
  </w:style>
  <w:style w:type="character" w:customStyle="1" w:styleId="WW8Num9z8">
    <w:name w:val="WW8Num9z8"/>
    <w:rsid w:val="0088668D"/>
  </w:style>
  <w:style w:type="character" w:customStyle="1" w:styleId="WW8Num10z0">
    <w:name w:val="WW8Num10z0"/>
    <w:rsid w:val="0088668D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88668D"/>
    <w:rPr>
      <w:rFonts w:ascii="Courier New" w:hAnsi="Courier New" w:cs="Courier New" w:hint="default"/>
    </w:rPr>
  </w:style>
  <w:style w:type="character" w:customStyle="1" w:styleId="WW8Num10z2">
    <w:name w:val="WW8Num10z2"/>
    <w:rsid w:val="0088668D"/>
    <w:rPr>
      <w:rFonts w:ascii="Wingdings" w:hAnsi="Wingdings" w:cs="Wingdings" w:hint="default"/>
    </w:rPr>
  </w:style>
  <w:style w:type="character" w:customStyle="1" w:styleId="WW8Num10z3">
    <w:name w:val="WW8Num10z3"/>
    <w:rsid w:val="0088668D"/>
    <w:rPr>
      <w:rFonts w:ascii="Symbol" w:hAnsi="Symbol" w:cs="Symbol" w:hint="default"/>
    </w:rPr>
  </w:style>
  <w:style w:type="character" w:customStyle="1" w:styleId="WW8Num11z0">
    <w:name w:val="WW8Num11z0"/>
    <w:rsid w:val="0088668D"/>
    <w:rPr>
      <w:rFonts w:eastAsia="Times New Roman" w:hint="default"/>
    </w:rPr>
  </w:style>
  <w:style w:type="character" w:customStyle="1" w:styleId="WW8Num11z1">
    <w:name w:val="WW8Num11z1"/>
    <w:rsid w:val="0088668D"/>
    <w:rPr>
      <w:rFonts w:hint="default"/>
    </w:rPr>
  </w:style>
  <w:style w:type="character" w:customStyle="1" w:styleId="WW8Num12z0">
    <w:name w:val="WW8Num12z0"/>
    <w:rsid w:val="0088668D"/>
    <w:rPr>
      <w:rFonts w:hint="default"/>
    </w:rPr>
  </w:style>
  <w:style w:type="character" w:customStyle="1" w:styleId="WW8Num13z0">
    <w:name w:val="WW8Num13z0"/>
    <w:rsid w:val="0088668D"/>
    <w:rPr>
      <w:rFonts w:hint="default"/>
      <w:lang w:val="uk-UA"/>
    </w:rPr>
  </w:style>
  <w:style w:type="character" w:customStyle="1" w:styleId="WW8Num14z0">
    <w:name w:val="WW8Num14z0"/>
    <w:rsid w:val="0088668D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88668D"/>
    <w:rPr>
      <w:rFonts w:ascii="Courier New" w:hAnsi="Courier New" w:cs="Courier New" w:hint="default"/>
    </w:rPr>
  </w:style>
  <w:style w:type="character" w:customStyle="1" w:styleId="WW8Num14z2">
    <w:name w:val="WW8Num14z2"/>
    <w:rsid w:val="0088668D"/>
    <w:rPr>
      <w:rFonts w:ascii="Wingdings" w:hAnsi="Wingdings" w:cs="Wingdings" w:hint="default"/>
    </w:rPr>
  </w:style>
  <w:style w:type="character" w:customStyle="1" w:styleId="WW8Num14z3">
    <w:name w:val="WW8Num14z3"/>
    <w:rsid w:val="0088668D"/>
    <w:rPr>
      <w:rFonts w:ascii="Symbol" w:hAnsi="Symbol" w:cs="Symbol" w:hint="default"/>
    </w:rPr>
  </w:style>
  <w:style w:type="character" w:customStyle="1" w:styleId="WW8Num15z0">
    <w:name w:val="WW8Num15z0"/>
    <w:rsid w:val="0088668D"/>
  </w:style>
  <w:style w:type="character" w:customStyle="1" w:styleId="WW8Num15z1">
    <w:name w:val="WW8Num15z1"/>
    <w:rsid w:val="0088668D"/>
  </w:style>
  <w:style w:type="character" w:customStyle="1" w:styleId="WW8Num15z2">
    <w:name w:val="WW8Num15z2"/>
    <w:rsid w:val="0088668D"/>
  </w:style>
  <w:style w:type="character" w:customStyle="1" w:styleId="WW8Num15z3">
    <w:name w:val="WW8Num15z3"/>
    <w:rsid w:val="0088668D"/>
  </w:style>
  <w:style w:type="character" w:customStyle="1" w:styleId="WW8Num15z4">
    <w:name w:val="WW8Num15z4"/>
    <w:rsid w:val="0088668D"/>
  </w:style>
  <w:style w:type="character" w:customStyle="1" w:styleId="WW8Num15z5">
    <w:name w:val="WW8Num15z5"/>
    <w:rsid w:val="0088668D"/>
  </w:style>
  <w:style w:type="character" w:customStyle="1" w:styleId="WW8Num15z6">
    <w:name w:val="WW8Num15z6"/>
    <w:rsid w:val="0088668D"/>
  </w:style>
  <w:style w:type="character" w:customStyle="1" w:styleId="WW8Num15z7">
    <w:name w:val="WW8Num15z7"/>
    <w:rsid w:val="0088668D"/>
  </w:style>
  <w:style w:type="character" w:customStyle="1" w:styleId="WW8Num15z8">
    <w:name w:val="WW8Num15z8"/>
    <w:rsid w:val="0088668D"/>
  </w:style>
  <w:style w:type="character" w:customStyle="1" w:styleId="WW8Num16z0">
    <w:name w:val="WW8Num16z0"/>
    <w:rsid w:val="0088668D"/>
    <w:rPr>
      <w:rFonts w:hint="default"/>
      <w:lang w:val="uk-UA"/>
    </w:rPr>
  </w:style>
  <w:style w:type="character" w:customStyle="1" w:styleId="WW8Num17z0">
    <w:name w:val="WW8Num17z0"/>
    <w:rsid w:val="0088668D"/>
  </w:style>
  <w:style w:type="character" w:customStyle="1" w:styleId="WW8Num17z1">
    <w:name w:val="WW8Num17z1"/>
    <w:rsid w:val="0088668D"/>
  </w:style>
  <w:style w:type="character" w:customStyle="1" w:styleId="WW8Num17z2">
    <w:name w:val="WW8Num17z2"/>
    <w:rsid w:val="0088668D"/>
  </w:style>
  <w:style w:type="character" w:customStyle="1" w:styleId="WW8Num17z3">
    <w:name w:val="WW8Num17z3"/>
    <w:rsid w:val="0088668D"/>
  </w:style>
  <w:style w:type="character" w:customStyle="1" w:styleId="WW8Num17z4">
    <w:name w:val="WW8Num17z4"/>
    <w:rsid w:val="0088668D"/>
  </w:style>
  <w:style w:type="character" w:customStyle="1" w:styleId="WW8Num17z5">
    <w:name w:val="WW8Num17z5"/>
    <w:rsid w:val="0088668D"/>
  </w:style>
  <w:style w:type="character" w:customStyle="1" w:styleId="WW8Num17z6">
    <w:name w:val="WW8Num17z6"/>
    <w:rsid w:val="0088668D"/>
  </w:style>
  <w:style w:type="character" w:customStyle="1" w:styleId="WW8Num17z7">
    <w:name w:val="WW8Num17z7"/>
    <w:rsid w:val="0088668D"/>
  </w:style>
  <w:style w:type="character" w:customStyle="1" w:styleId="WW8Num17z8">
    <w:name w:val="WW8Num17z8"/>
    <w:rsid w:val="0088668D"/>
  </w:style>
  <w:style w:type="character" w:customStyle="1" w:styleId="WW8Num18z0">
    <w:name w:val="WW8Num18z0"/>
    <w:rsid w:val="0088668D"/>
    <w:rPr>
      <w:rFonts w:hint="default"/>
    </w:rPr>
  </w:style>
  <w:style w:type="character" w:customStyle="1" w:styleId="WW8Num19z0">
    <w:name w:val="WW8Num19z0"/>
    <w:rsid w:val="0088668D"/>
    <w:rPr>
      <w:rFonts w:ascii="Times New Roman" w:eastAsia="Times New Roman" w:hAnsi="Times New Roman" w:cs="Times New Roman" w:hint="default"/>
      <w:color w:val="000000"/>
      <w:lang w:val="uk-UA"/>
    </w:rPr>
  </w:style>
  <w:style w:type="character" w:customStyle="1" w:styleId="WW8Num19z1">
    <w:name w:val="WW8Num19z1"/>
    <w:rsid w:val="0088668D"/>
    <w:rPr>
      <w:rFonts w:ascii="Courier New" w:hAnsi="Courier New" w:cs="Courier New" w:hint="default"/>
    </w:rPr>
  </w:style>
  <w:style w:type="character" w:customStyle="1" w:styleId="WW8Num19z2">
    <w:name w:val="WW8Num19z2"/>
    <w:rsid w:val="0088668D"/>
    <w:rPr>
      <w:rFonts w:ascii="Wingdings" w:hAnsi="Wingdings" w:cs="Wingdings" w:hint="default"/>
    </w:rPr>
  </w:style>
  <w:style w:type="character" w:customStyle="1" w:styleId="WW8Num19z3">
    <w:name w:val="WW8Num19z3"/>
    <w:rsid w:val="0088668D"/>
    <w:rPr>
      <w:rFonts w:ascii="Symbol" w:hAnsi="Symbol" w:cs="Symbol" w:hint="default"/>
    </w:rPr>
  </w:style>
  <w:style w:type="character" w:customStyle="1" w:styleId="WW8Num20z0">
    <w:name w:val="WW8Num20z0"/>
    <w:rsid w:val="0088668D"/>
    <w:rPr>
      <w:rFonts w:hint="default"/>
    </w:rPr>
  </w:style>
  <w:style w:type="character" w:customStyle="1" w:styleId="WW8Num21z0">
    <w:name w:val="WW8Num21z0"/>
    <w:rsid w:val="0088668D"/>
    <w:rPr>
      <w:rFonts w:hint="default"/>
    </w:rPr>
  </w:style>
  <w:style w:type="character" w:customStyle="1" w:styleId="WW8Num22z0">
    <w:name w:val="WW8Num22z0"/>
    <w:rsid w:val="0088668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88668D"/>
    <w:rPr>
      <w:rFonts w:ascii="Courier New" w:hAnsi="Courier New" w:cs="Courier New" w:hint="default"/>
    </w:rPr>
  </w:style>
  <w:style w:type="character" w:customStyle="1" w:styleId="WW8Num22z2">
    <w:name w:val="WW8Num22z2"/>
    <w:rsid w:val="0088668D"/>
    <w:rPr>
      <w:rFonts w:ascii="Wingdings" w:hAnsi="Wingdings" w:cs="Wingdings" w:hint="default"/>
    </w:rPr>
  </w:style>
  <w:style w:type="character" w:customStyle="1" w:styleId="WW8Num22z3">
    <w:name w:val="WW8Num22z3"/>
    <w:rsid w:val="0088668D"/>
    <w:rPr>
      <w:rFonts w:ascii="Symbol" w:hAnsi="Symbol" w:cs="Symbol" w:hint="default"/>
    </w:rPr>
  </w:style>
  <w:style w:type="character" w:customStyle="1" w:styleId="WW8Num23z0">
    <w:name w:val="WW8Num23z0"/>
    <w:rsid w:val="0088668D"/>
    <w:rPr>
      <w:rFonts w:hint="default"/>
    </w:rPr>
  </w:style>
  <w:style w:type="character" w:customStyle="1" w:styleId="WW8Num24z0">
    <w:name w:val="WW8Num24z0"/>
    <w:rsid w:val="0088668D"/>
    <w:rPr>
      <w:rFonts w:hint="default"/>
      <w:lang w:val="uk-UA"/>
    </w:rPr>
  </w:style>
  <w:style w:type="character" w:customStyle="1" w:styleId="WW8Num25z0">
    <w:name w:val="WW8Num25z0"/>
    <w:rsid w:val="0088668D"/>
    <w:rPr>
      <w:rFonts w:hint="default"/>
    </w:rPr>
  </w:style>
  <w:style w:type="character" w:customStyle="1" w:styleId="WW8Num26z0">
    <w:name w:val="WW8Num26z0"/>
    <w:rsid w:val="0088668D"/>
    <w:rPr>
      <w:rFonts w:hint="default"/>
    </w:rPr>
  </w:style>
  <w:style w:type="character" w:customStyle="1" w:styleId="WW8Num27z0">
    <w:name w:val="WW8Num27z0"/>
    <w:rsid w:val="0088668D"/>
    <w:rPr>
      <w:rFonts w:hint="default"/>
      <w:lang w:val="uk-UA"/>
    </w:rPr>
  </w:style>
  <w:style w:type="character" w:customStyle="1" w:styleId="WW8Num28z0">
    <w:name w:val="WW8Num28z0"/>
    <w:rsid w:val="0088668D"/>
    <w:rPr>
      <w:rFonts w:hint="default"/>
    </w:rPr>
  </w:style>
  <w:style w:type="character" w:customStyle="1" w:styleId="WW8Num29z0">
    <w:name w:val="WW8Num29z0"/>
    <w:rsid w:val="0088668D"/>
    <w:rPr>
      <w:rFonts w:hint="default"/>
    </w:rPr>
  </w:style>
  <w:style w:type="character" w:customStyle="1" w:styleId="WW8Num30z0">
    <w:name w:val="WW8Num30z0"/>
    <w:rsid w:val="0088668D"/>
  </w:style>
  <w:style w:type="character" w:customStyle="1" w:styleId="WW8Num30z1">
    <w:name w:val="WW8Num30z1"/>
    <w:rsid w:val="0088668D"/>
  </w:style>
  <w:style w:type="character" w:customStyle="1" w:styleId="WW8Num30z2">
    <w:name w:val="WW8Num30z2"/>
    <w:rsid w:val="0088668D"/>
  </w:style>
  <w:style w:type="character" w:customStyle="1" w:styleId="WW8Num30z3">
    <w:name w:val="WW8Num30z3"/>
    <w:rsid w:val="0088668D"/>
  </w:style>
  <w:style w:type="character" w:customStyle="1" w:styleId="WW8Num30z4">
    <w:name w:val="WW8Num30z4"/>
    <w:rsid w:val="0088668D"/>
  </w:style>
  <w:style w:type="character" w:customStyle="1" w:styleId="WW8Num30z5">
    <w:name w:val="WW8Num30z5"/>
    <w:rsid w:val="0088668D"/>
  </w:style>
  <w:style w:type="character" w:customStyle="1" w:styleId="WW8Num30z6">
    <w:name w:val="WW8Num30z6"/>
    <w:rsid w:val="0088668D"/>
  </w:style>
  <w:style w:type="character" w:customStyle="1" w:styleId="WW8Num30z7">
    <w:name w:val="WW8Num30z7"/>
    <w:rsid w:val="0088668D"/>
  </w:style>
  <w:style w:type="character" w:customStyle="1" w:styleId="WW8Num30z8">
    <w:name w:val="WW8Num30z8"/>
    <w:rsid w:val="0088668D"/>
  </w:style>
  <w:style w:type="character" w:customStyle="1" w:styleId="WW8Num31z0">
    <w:name w:val="WW8Num31z0"/>
    <w:rsid w:val="0088668D"/>
    <w:rPr>
      <w:rFonts w:hint="default"/>
    </w:rPr>
  </w:style>
  <w:style w:type="character" w:customStyle="1" w:styleId="WW8Num32z0">
    <w:name w:val="WW8Num32z0"/>
    <w:rsid w:val="0088668D"/>
    <w:rPr>
      <w:rFonts w:hint="default"/>
    </w:rPr>
  </w:style>
  <w:style w:type="character" w:customStyle="1" w:styleId="WW8Num32z1">
    <w:name w:val="WW8Num32z1"/>
    <w:rsid w:val="0088668D"/>
  </w:style>
  <w:style w:type="character" w:customStyle="1" w:styleId="WW8Num32z2">
    <w:name w:val="WW8Num32z2"/>
    <w:rsid w:val="0088668D"/>
  </w:style>
  <w:style w:type="character" w:customStyle="1" w:styleId="WW8Num32z3">
    <w:name w:val="WW8Num32z3"/>
    <w:rsid w:val="0088668D"/>
  </w:style>
  <w:style w:type="character" w:customStyle="1" w:styleId="WW8Num32z4">
    <w:name w:val="WW8Num32z4"/>
    <w:rsid w:val="0088668D"/>
  </w:style>
  <w:style w:type="character" w:customStyle="1" w:styleId="WW8Num32z5">
    <w:name w:val="WW8Num32z5"/>
    <w:rsid w:val="0088668D"/>
  </w:style>
  <w:style w:type="character" w:customStyle="1" w:styleId="WW8Num32z6">
    <w:name w:val="WW8Num32z6"/>
    <w:rsid w:val="0088668D"/>
  </w:style>
  <w:style w:type="character" w:customStyle="1" w:styleId="WW8Num32z7">
    <w:name w:val="WW8Num32z7"/>
    <w:rsid w:val="0088668D"/>
  </w:style>
  <w:style w:type="character" w:customStyle="1" w:styleId="WW8Num32z8">
    <w:name w:val="WW8Num32z8"/>
    <w:rsid w:val="0088668D"/>
  </w:style>
  <w:style w:type="character" w:customStyle="1" w:styleId="WW8Num33z0">
    <w:name w:val="WW8Num33z0"/>
    <w:rsid w:val="0088668D"/>
    <w:rPr>
      <w:rFonts w:hint="default"/>
    </w:rPr>
  </w:style>
  <w:style w:type="character" w:customStyle="1" w:styleId="WW8Num34z0">
    <w:name w:val="WW8Num34z0"/>
    <w:rsid w:val="0088668D"/>
    <w:rPr>
      <w:rFonts w:hint="default"/>
      <w:spacing w:val="-2"/>
      <w:lang w:val="uk-UA"/>
    </w:rPr>
  </w:style>
  <w:style w:type="character" w:customStyle="1" w:styleId="WW8Num35z0">
    <w:name w:val="WW8Num35z0"/>
    <w:rsid w:val="0088668D"/>
    <w:rPr>
      <w:rFonts w:hint="default"/>
    </w:rPr>
  </w:style>
  <w:style w:type="character" w:customStyle="1" w:styleId="WW8Num36z0">
    <w:name w:val="WW8Num36z0"/>
    <w:rsid w:val="0088668D"/>
    <w:rPr>
      <w:rFonts w:hint="default"/>
    </w:rPr>
  </w:style>
  <w:style w:type="character" w:customStyle="1" w:styleId="WW8Num37z0">
    <w:name w:val="WW8Num37z0"/>
    <w:rsid w:val="0088668D"/>
    <w:rPr>
      <w:rFonts w:hint="default"/>
      <w:lang w:val="uk-UA"/>
    </w:rPr>
  </w:style>
  <w:style w:type="character" w:customStyle="1" w:styleId="12">
    <w:name w:val="Основний шрифт абзацу1"/>
    <w:rsid w:val="0088668D"/>
  </w:style>
  <w:style w:type="character" w:customStyle="1" w:styleId="a3">
    <w:name w:val="Знак Знак"/>
    <w:rsid w:val="0088668D"/>
    <w:rPr>
      <w:sz w:val="28"/>
      <w:lang w:val="uk-UA" w:bidi="ar-SA"/>
    </w:rPr>
  </w:style>
  <w:style w:type="character" w:customStyle="1" w:styleId="13">
    <w:name w:val="Знак Знак1"/>
    <w:rsid w:val="0088668D"/>
    <w:rPr>
      <w:sz w:val="24"/>
      <w:szCs w:val="24"/>
      <w:lang w:val="x-none" w:bidi="ar-SA"/>
    </w:rPr>
  </w:style>
  <w:style w:type="character" w:styleId="a4">
    <w:name w:val="page number"/>
    <w:basedOn w:val="12"/>
    <w:rsid w:val="0088668D"/>
  </w:style>
  <w:style w:type="character" w:styleId="a5">
    <w:name w:val="Hyperlink"/>
    <w:rsid w:val="0088668D"/>
    <w:rPr>
      <w:color w:val="0000FF"/>
      <w:u w:val="single"/>
    </w:rPr>
  </w:style>
  <w:style w:type="character" w:customStyle="1" w:styleId="rvts6">
    <w:name w:val="rvts6"/>
    <w:basedOn w:val="12"/>
    <w:rsid w:val="0088668D"/>
  </w:style>
  <w:style w:type="character" w:customStyle="1" w:styleId="highlightselected">
    <w:name w:val="highlight selected"/>
    <w:rsid w:val="0088668D"/>
  </w:style>
  <w:style w:type="character" w:customStyle="1" w:styleId="rvts9">
    <w:name w:val="rvts9"/>
    <w:basedOn w:val="12"/>
    <w:rsid w:val="0088668D"/>
  </w:style>
  <w:style w:type="character" w:customStyle="1" w:styleId="rvts23">
    <w:name w:val="rvts23"/>
    <w:basedOn w:val="12"/>
    <w:rsid w:val="0088668D"/>
  </w:style>
  <w:style w:type="character" w:customStyle="1" w:styleId="rvts0">
    <w:name w:val="rvts0"/>
    <w:basedOn w:val="12"/>
    <w:rsid w:val="0088668D"/>
  </w:style>
  <w:style w:type="character" w:styleId="a6">
    <w:name w:val="FollowedHyperlink"/>
    <w:rsid w:val="0088668D"/>
    <w:rPr>
      <w:color w:val="800080"/>
      <w:u w:val="single"/>
    </w:rPr>
  </w:style>
  <w:style w:type="character" w:customStyle="1" w:styleId="21">
    <w:name w:val="Знак Знак2"/>
    <w:rsid w:val="0088668D"/>
    <w:rPr>
      <w:sz w:val="28"/>
      <w:lang w:val="uk-UA" w:bidi="ar-SA"/>
    </w:rPr>
  </w:style>
  <w:style w:type="character" w:customStyle="1" w:styleId="100">
    <w:name w:val="Знак Знак10"/>
    <w:rsid w:val="0088668D"/>
    <w:rPr>
      <w:sz w:val="24"/>
      <w:szCs w:val="24"/>
      <w:lang w:val="ru-RU" w:bidi="ar-SA"/>
    </w:rPr>
  </w:style>
  <w:style w:type="character" w:customStyle="1" w:styleId="14">
    <w:name w:val="Знак примітки1"/>
    <w:rsid w:val="0088668D"/>
    <w:rPr>
      <w:sz w:val="16"/>
      <w:szCs w:val="16"/>
    </w:rPr>
  </w:style>
  <w:style w:type="character" w:customStyle="1" w:styleId="a7">
    <w:name w:val="Знак Знак Знак"/>
    <w:rsid w:val="0088668D"/>
    <w:rPr>
      <w:sz w:val="28"/>
      <w:lang w:val="uk-UA" w:bidi="ar-SA"/>
    </w:rPr>
  </w:style>
  <w:style w:type="character" w:customStyle="1" w:styleId="a8">
    <w:name w:val="Знак Знак Знак Знак Знак"/>
    <w:rsid w:val="0088668D"/>
    <w:rPr>
      <w:sz w:val="28"/>
      <w:lang w:val="uk-UA" w:bidi="ar-SA"/>
    </w:rPr>
  </w:style>
  <w:style w:type="character" w:styleId="a9">
    <w:name w:val="Emphasis"/>
    <w:qFormat/>
    <w:rsid w:val="0088668D"/>
    <w:rPr>
      <w:i/>
      <w:iCs/>
    </w:rPr>
  </w:style>
  <w:style w:type="paragraph" w:customStyle="1" w:styleId="aa">
    <w:name w:val="Заголовок"/>
    <w:basedOn w:val="a"/>
    <w:next w:val="ab"/>
    <w:rsid w:val="008866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b">
    <w:name w:val="Body Text"/>
    <w:basedOn w:val="a"/>
    <w:link w:val="ac"/>
    <w:rsid w:val="008866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66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88668D"/>
    <w:rPr>
      <w:rFonts w:cs="Arial Unicode MS"/>
    </w:rPr>
  </w:style>
  <w:style w:type="paragraph" w:styleId="ae">
    <w:name w:val="caption"/>
    <w:basedOn w:val="a"/>
    <w:qFormat/>
    <w:rsid w:val="008866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af">
    <w:name w:val="Покажчик"/>
    <w:basedOn w:val="a"/>
    <w:rsid w:val="0088668D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styleId="af0">
    <w:name w:val="Subtitle"/>
    <w:basedOn w:val="a"/>
    <w:next w:val="ab"/>
    <w:link w:val="af1"/>
    <w:qFormat/>
    <w:rsid w:val="0088668D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1">
    <w:name w:val="Подзаголовок Знак"/>
    <w:basedOn w:val="a0"/>
    <w:link w:val="af0"/>
    <w:rsid w:val="0088668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2">
    <w:name w:val="Body Text Indent"/>
    <w:basedOn w:val="a"/>
    <w:link w:val="af3"/>
    <w:rsid w:val="0088668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f3">
    <w:name w:val="Основной текст с отступом Знак"/>
    <w:basedOn w:val="a0"/>
    <w:link w:val="af2"/>
    <w:rsid w:val="0088668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4">
    <w:name w:val="header"/>
    <w:basedOn w:val="a"/>
    <w:link w:val="af5"/>
    <w:uiPriority w:val="99"/>
    <w:rsid w:val="00886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88668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6">
    <w:name w:val="footer"/>
    <w:basedOn w:val="a"/>
    <w:link w:val="af7"/>
    <w:rsid w:val="008866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Нижний колонтитул Знак"/>
    <w:basedOn w:val="a0"/>
    <w:link w:val="af6"/>
    <w:rsid w:val="008866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ий текст 21"/>
    <w:basedOn w:val="a"/>
    <w:rsid w:val="0088668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ий текст 31"/>
    <w:basedOn w:val="a"/>
    <w:rsid w:val="0088668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ий текст з відступом 21"/>
    <w:basedOn w:val="a"/>
    <w:rsid w:val="008866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5">
    <w:name w:val="toc 1"/>
    <w:basedOn w:val="a"/>
    <w:next w:val="a"/>
    <w:rsid w:val="008866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6">
    <w:name w:val="index 1"/>
    <w:basedOn w:val="a"/>
    <w:next w:val="a"/>
    <w:rsid w:val="0088668D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88668D"/>
    <w:pPr>
      <w:suppressAutoHyphens/>
      <w:ind w:left="720"/>
      <w:contextualSpacing/>
    </w:pPr>
    <w:rPr>
      <w:rFonts w:ascii="Calibri" w:eastAsia="Calibri" w:hAnsi="Calibri" w:cs="Calibri"/>
      <w:lang w:val="uk-UA" w:eastAsia="zh-CN"/>
    </w:rPr>
  </w:style>
  <w:style w:type="paragraph" w:customStyle="1" w:styleId="17">
    <w:name w:val="Звичайний (веб)1"/>
    <w:basedOn w:val="a"/>
    <w:rsid w:val="00886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">
    <w:name w:val="Стандартний HTML1"/>
    <w:basedOn w:val="a"/>
    <w:rsid w:val="00886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2">
    <w:name w:val="Цитата2"/>
    <w:basedOn w:val="a"/>
    <w:rsid w:val="0088668D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8">
    <w:name w:val="Текст1"/>
    <w:basedOn w:val="a"/>
    <w:rsid w:val="0088668D"/>
    <w:pPr>
      <w:suppressAutoHyphens/>
      <w:spacing w:after="0" w:line="240" w:lineRule="auto"/>
      <w:ind w:firstLine="539"/>
      <w:jc w:val="center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310">
    <w:name w:val="Основний текст з відступом 31"/>
    <w:basedOn w:val="a"/>
    <w:rsid w:val="008866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8866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Цитата1"/>
    <w:basedOn w:val="a"/>
    <w:rsid w:val="0088668D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a">
    <w:name w:val="Текст примітки1"/>
    <w:basedOn w:val="a"/>
    <w:rsid w:val="00886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">
    <w:name w:val="Тема примітки1"/>
    <w:basedOn w:val="1a"/>
    <w:next w:val="1a"/>
    <w:rsid w:val="0088668D"/>
    <w:rPr>
      <w:b/>
      <w:bCs/>
    </w:rPr>
  </w:style>
  <w:style w:type="paragraph" w:customStyle="1" w:styleId="1c">
    <w:name w:val="Текст у виносці1"/>
    <w:basedOn w:val="a"/>
    <w:rsid w:val="0088668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9">
    <w:name w:val="Вміст таблиці"/>
    <w:basedOn w:val="a"/>
    <w:rsid w:val="008866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і"/>
    <w:basedOn w:val="af9"/>
    <w:rsid w:val="0088668D"/>
    <w:pPr>
      <w:jc w:val="center"/>
    </w:pPr>
    <w:rPr>
      <w:b/>
      <w:bCs/>
    </w:rPr>
  </w:style>
  <w:style w:type="paragraph" w:customStyle="1" w:styleId="afb">
    <w:name w:val="Вміст рамки"/>
    <w:basedOn w:val="a"/>
    <w:rsid w:val="008866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88668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668D"/>
    <w:rPr>
      <w:rFonts w:ascii="Tahoma" w:eastAsia="Times New Roman" w:hAnsi="Tahoma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Вишневський</dc:creator>
  <cp:lastModifiedBy>Василь Вишневський</cp:lastModifiedBy>
  <cp:revision>2</cp:revision>
  <dcterms:created xsi:type="dcterms:W3CDTF">2021-11-30T09:20:00Z</dcterms:created>
  <dcterms:modified xsi:type="dcterms:W3CDTF">2021-11-30T09:59:00Z</dcterms:modified>
</cp:coreProperties>
</file>